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996CB" w14:textId="43681479" w:rsidR="008B4802" w:rsidRPr="00FB3491" w:rsidRDefault="008B4802" w:rsidP="008B4802">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w:t>
      </w:r>
      <w:r w:rsidRPr="00FB3491">
        <w:rPr>
          <w:rFonts w:cs="Arial"/>
          <w:b/>
          <w:i/>
          <w:noProof/>
          <w:sz w:val="24"/>
          <w:szCs w:val="24"/>
        </w:rPr>
        <w:tab/>
      </w:r>
      <w:r w:rsidR="006C650B" w:rsidRPr="006C650B">
        <w:rPr>
          <w:rFonts w:cs="Arial"/>
          <w:b/>
          <w:i/>
          <w:noProof/>
          <w:sz w:val="24"/>
          <w:szCs w:val="24"/>
        </w:rPr>
        <w:t>R4-2510442</w:t>
      </w:r>
    </w:p>
    <w:p w14:paraId="71DAB8CB" w14:textId="77777777" w:rsidR="008B4802" w:rsidRPr="00FF2450" w:rsidRDefault="008B4802" w:rsidP="008B4802">
      <w:pPr>
        <w:tabs>
          <w:tab w:val="right" w:pos="9639"/>
        </w:tabs>
        <w:spacing w:after="100" w:afterAutospacing="1"/>
        <w:rPr>
          <w:rFonts w:ascii="Arial" w:eastAsia="MS Mincho" w:hAnsi="Arial" w:cs="Arial"/>
          <w:b/>
          <w:sz w:val="24"/>
          <w:szCs w:val="24"/>
        </w:rPr>
      </w:pPr>
      <w:r>
        <w:rPr>
          <w:rFonts w:ascii="Arial" w:hAnsi="Arial" w:cs="Arial"/>
          <w:b/>
          <w:noProof/>
          <w:sz w:val="24"/>
          <w:szCs w:val="24"/>
        </w:rPr>
        <w:t>Bangalore</w:t>
      </w:r>
      <w:r w:rsidRPr="00835C24">
        <w:rPr>
          <w:rFonts w:ascii="Arial" w:hAnsi="Arial" w:cs="Arial"/>
          <w:b/>
          <w:noProof/>
          <w:sz w:val="24"/>
          <w:szCs w:val="24"/>
        </w:rPr>
        <w:t>,</w:t>
      </w:r>
      <w:r>
        <w:rPr>
          <w:rFonts w:ascii="Arial" w:hAnsi="Arial" w:cs="Arial"/>
          <w:b/>
          <w:noProof/>
          <w:sz w:val="24"/>
          <w:szCs w:val="24"/>
        </w:rPr>
        <w:t xml:space="preserve"> India,</w:t>
      </w:r>
      <w:r w:rsidRPr="00835C24">
        <w:rPr>
          <w:rFonts w:ascii="Arial" w:hAnsi="Arial" w:cs="Arial"/>
          <w:b/>
          <w:noProof/>
          <w:sz w:val="24"/>
          <w:szCs w:val="24"/>
        </w:rPr>
        <w:t xml:space="preserve"> </w:t>
      </w:r>
      <w:r>
        <w:rPr>
          <w:rFonts w:ascii="Arial" w:hAnsi="Arial" w:cs="Arial"/>
          <w:b/>
          <w:noProof/>
          <w:sz w:val="24"/>
          <w:szCs w:val="24"/>
        </w:rPr>
        <w:t>25</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29</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August</w:t>
      </w:r>
      <w:r w:rsidRPr="00835C24">
        <w:rPr>
          <w:rFonts w:ascii="Arial" w:hAnsi="Arial" w:cs="Arial"/>
          <w:b/>
          <w:noProof/>
          <w:sz w:val="24"/>
          <w:szCs w:val="24"/>
        </w:rPr>
        <w:t>, 202</w:t>
      </w:r>
      <w:r>
        <w:rPr>
          <w:rFonts w:ascii="Arial" w:hAnsi="Arial" w:cs="Arial"/>
          <w:b/>
          <w:noProof/>
          <w:sz w:val="24"/>
          <w:szCs w:val="24"/>
        </w:rPr>
        <w:t>5</w:t>
      </w:r>
    </w:p>
    <w:p w14:paraId="60870DC3" w14:textId="6C129455" w:rsidR="00070E75" w:rsidRPr="00164A66" w:rsidRDefault="00070E75" w:rsidP="00070E75">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7.2</w:t>
      </w:r>
      <w:r w:rsidR="00FA5A12">
        <w:rPr>
          <w:rFonts w:ascii="Arial" w:eastAsiaTheme="minorEastAsia" w:hAnsi="Arial" w:cs="Arial"/>
          <w:color w:val="000000"/>
          <w:sz w:val="22"/>
          <w:lang w:eastAsia="zh-CN"/>
        </w:rPr>
        <w:t>4</w:t>
      </w:r>
      <w:r w:rsidRPr="00164A66">
        <w:rPr>
          <w:rFonts w:ascii="Arial" w:eastAsiaTheme="minorEastAsia" w:hAnsi="Arial" w:cs="Arial"/>
          <w:color w:val="000000"/>
          <w:sz w:val="22"/>
          <w:lang w:eastAsia="zh-CN"/>
        </w:rPr>
        <w:t>.</w:t>
      </w:r>
      <w:r w:rsidR="00DB038A">
        <w:rPr>
          <w:rFonts w:ascii="Arial" w:eastAsiaTheme="minorEastAsia" w:hAnsi="Arial" w:cs="Arial"/>
          <w:color w:val="000000"/>
          <w:sz w:val="22"/>
          <w:lang w:eastAsia="zh-CN"/>
        </w:rPr>
        <w:t>7</w:t>
      </w:r>
    </w:p>
    <w:p w14:paraId="3827D7D1" w14:textId="77777777" w:rsidR="00070E75" w:rsidRPr="00164A66" w:rsidRDefault="00070E75" w:rsidP="00070E75">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D476CAD"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DB038A" w:rsidRPr="00DB038A">
        <w:rPr>
          <w:rFonts w:ascii="Arial" w:hAnsi="Arial" w:cs="Arial"/>
          <w:color w:val="000000"/>
          <w:sz w:val="22"/>
          <w:lang w:eastAsia="zh-CN"/>
        </w:rPr>
        <w:t>Discussion on UE demodulation requirements for NR LP-WUS and receiver</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3D840576" w14:textId="6ABB7008" w:rsidR="00664138" w:rsidRDefault="00664138" w:rsidP="009D7275">
      <w:pPr>
        <w:jc w:val="both"/>
        <w:rPr>
          <w:lang w:eastAsia="zh-CN"/>
        </w:rPr>
      </w:pPr>
      <w:r>
        <w:rPr>
          <w:lang w:val="sv-SE" w:eastAsia="zh-CN"/>
        </w:rPr>
        <w:t>T</w:t>
      </w:r>
      <w:r>
        <w:rPr>
          <w:lang w:eastAsia="zh-CN"/>
        </w:rPr>
        <w:t xml:space="preserve">he </w:t>
      </w:r>
      <w:r w:rsidR="00544558">
        <w:rPr>
          <w:lang w:eastAsia="zh-CN"/>
        </w:rPr>
        <w:t xml:space="preserve">Rel-19 </w:t>
      </w:r>
      <w:r>
        <w:rPr>
          <w:lang w:eastAsia="zh-CN"/>
        </w:rPr>
        <w:t>WI</w:t>
      </w:r>
      <w:r w:rsidR="00544558">
        <w:rPr>
          <w:lang w:eastAsia="zh-CN"/>
        </w:rPr>
        <w:t xml:space="preserve"> on </w:t>
      </w:r>
      <w:r>
        <w:rPr>
          <w:lang w:eastAsia="zh-CN"/>
        </w:rPr>
        <w:t>“</w:t>
      </w:r>
      <w:r w:rsidR="0067243D">
        <w:rPr>
          <w:lang w:val="en-US" w:eastAsia="zh-CN"/>
        </w:rPr>
        <w:t>New WID: Low-power wake-up signal and receiver for NR (LP-WUS/WUR)</w:t>
      </w:r>
      <w:r>
        <w:rPr>
          <w:lang w:eastAsia="zh-CN"/>
        </w:rPr>
        <w:t xml:space="preserve">” </w:t>
      </w:r>
      <w:r w:rsidR="00544558">
        <w:rPr>
          <w:lang w:eastAsia="zh-CN"/>
        </w:rPr>
        <w:t>was</w:t>
      </w:r>
      <w:r>
        <w:rPr>
          <w:lang w:eastAsia="zh-CN"/>
        </w:rPr>
        <w:t xml:space="preserve"> approved i</w:t>
      </w:r>
      <w:r w:rsidRPr="00164A66">
        <w:rPr>
          <w:lang w:eastAsia="zh-CN"/>
        </w:rPr>
        <w:t xml:space="preserve">n </w:t>
      </w:r>
      <w:r>
        <w:rPr>
          <w:lang w:eastAsia="zh-CN"/>
        </w:rPr>
        <w:t xml:space="preserve">the RAN#102 meeting </w:t>
      </w:r>
      <w:r w:rsidR="00544558">
        <w:rPr>
          <w:lang w:eastAsia="zh-CN"/>
        </w:rPr>
        <w:t>and revised in the RAN#</w:t>
      </w:r>
      <w:r w:rsidR="0067243D">
        <w:rPr>
          <w:lang w:eastAsia="zh-CN"/>
        </w:rPr>
        <w:t>105</w:t>
      </w:r>
      <w:r w:rsidR="00544558">
        <w:rPr>
          <w:lang w:eastAsia="zh-CN"/>
        </w:rPr>
        <w:t xml:space="preserve"> meeting [2] along with the completion of the Rel-18 SI on low-power wake-up signal and receiver for NR [3]</w:t>
      </w:r>
      <w:r>
        <w:rPr>
          <w:lang w:eastAsia="zh-CN"/>
        </w:rPr>
        <w:t xml:space="preserve">, in which the performance part starts from RAN4#115 in May 2025 and targeting to complete by RAN#111 in March 2026. The objectives </w:t>
      </w:r>
      <w:r w:rsidR="008B0C88">
        <w:rPr>
          <w:lang w:eastAsia="zh-CN"/>
        </w:rPr>
        <w:t xml:space="preserve">for </w:t>
      </w:r>
      <w:r w:rsidR="00544558">
        <w:rPr>
          <w:lang w:eastAsia="zh-CN"/>
        </w:rPr>
        <w:t>performance</w:t>
      </w:r>
      <w:r w:rsidR="008B0C88">
        <w:rPr>
          <w:lang w:eastAsia="zh-CN"/>
        </w:rPr>
        <w:t xml:space="preserve"> part </w:t>
      </w:r>
      <w:r>
        <w:rPr>
          <w:lang w:eastAsia="zh-CN"/>
        </w:rPr>
        <w:t>are as below:</w:t>
      </w:r>
    </w:p>
    <w:tbl>
      <w:tblPr>
        <w:tblStyle w:val="aff7"/>
        <w:tblW w:w="0" w:type="auto"/>
        <w:tblLook w:val="04A0" w:firstRow="1" w:lastRow="0" w:firstColumn="1" w:lastColumn="0" w:noHBand="0" w:noVBand="1"/>
      </w:tblPr>
      <w:tblGrid>
        <w:gridCol w:w="9631"/>
      </w:tblGrid>
      <w:tr w:rsidR="00664138" w14:paraId="647E3534" w14:textId="77777777" w:rsidTr="005C7116">
        <w:tc>
          <w:tcPr>
            <w:tcW w:w="9631" w:type="dxa"/>
          </w:tcPr>
          <w:p w14:paraId="4B831C88" w14:textId="77777777" w:rsidR="002144C4" w:rsidRDefault="002144C4" w:rsidP="002144C4">
            <w:pPr>
              <w:numPr>
                <w:ilvl w:val="0"/>
                <w:numId w:val="30"/>
              </w:numPr>
              <w:spacing w:after="0"/>
              <w:ind w:leftChars="100" w:left="620"/>
              <w:rPr>
                <w:bCs/>
                <w:lang w:eastAsia="zh-CN"/>
              </w:rPr>
            </w:pPr>
            <w:r w:rsidRPr="00860D33">
              <w:rPr>
                <w:rFonts w:hint="eastAsia"/>
                <w:bCs/>
                <w:lang w:eastAsia="zh-CN"/>
              </w:rPr>
              <w:t xml:space="preserve">Specify the </w:t>
            </w:r>
            <w:r>
              <w:rPr>
                <w:rFonts w:hint="eastAsia"/>
                <w:bCs/>
                <w:lang w:eastAsia="zh-CN"/>
              </w:rPr>
              <w:t xml:space="preserve">UE </w:t>
            </w:r>
            <w:r w:rsidRPr="00860D33">
              <w:rPr>
                <w:rFonts w:hint="eastAsia"/>
                <w:bCs/>
                <w:lang w:eastAsia="zh-CN"/>
              </w:rPr>
              <w:t xml:space="preserve">demodulation performance and </w:t>
            </w:r>
            <w:r w:rsidRPr="00860D33">
              <w:rPr>
                <w:bCs/>
                <w:lang w:eastAsia="zh-CN"/>
              </w:rPr>
              <w:t>test cases for LP-WUS/WUR</w:t>
            </w:r>
            <w:r>
              <w:rPr>
                <w:rFonts w:hint="eastAsia"/>
                <w:bCs/>
                <w:lang w:eastAsia="zh-CN"/>
              </w:rPr>
              <w:t xml:space="preserve"> (</w:t>
            </w:r>
            <w:r w:rsidRPr="00860D33">
              <w:rPr>
                <w:rFonts w:hint="eastAsia"/>
                <w:bCs/>
                <w:lang w:eastAsia="zh-CN"/>
              </w:rPr>
              <w:t>RAN4</w:t>
            </w:r>
            <w:r>
              <w:rPr>
                <w:rFonts w:hint="eastAsia"/>
                <w:bCs/>
                <w:lang w:eastAsia="zh-CN"/>
              </w:rPr>
              <w:t>)</w:t>
            </w:r>
            <w:r w:rsidRPr="00860D33">
              <w:rPr>
                <w:bCs/>
                <w:lang w:eastAsia="zh-CN"/>
              </w:rPr>
              <w:t>.</w:t>
            </w:r>
          </w:p>
          <w:p w14:paraId="7FEA63DF" w14:textId="77777777" w:rsidR="002144C4" w:rsidRPr="00222F53" w:rsidRDefault="002144C4" w:rsidP="002144C4">
            <w:pPr>
              <w:numPr>
                <w:ilvl w:val="1"/>
                <w:numId w:val="34"/>
              </w:numPr>
              <w:spacing w:beforeLines="50" w:before="120" w:after="0"/>
            </w:pPr>
            <w:r w:rsidRPr="00222F53">
              <w:t>Study testability of above requirements</w:t>
            </w:r>
          </w:p>
          <w:p w14:paraId="49E80114" w14:textId="70399C0A" w:rsidR="00664138" w:rsidRPr="002144C4" w:rsidRDefault="002144C4" w:rsidP="002144C4">
            <w:pPr>
              <w:numPr>
                <w:ilvl w:val="0"/>
                <w:numId w:val="30"/>
              </w:numPr>
              <w:spacing w:after="0"/>
              <w:ind w:leftChars="100" w:left="620"/>
              <w:rPr>
                <w:bCs/>
                <w:lang w:eastAsia="zh-CN"/>
              </w:rPr>
            </w:pPr>
            <w:r w:rsidRPr="00860D33">
              <w:rPr>
                <w:rFonts w:hint="eastAsia"/>
                <w:bCs/>
                <w:lang w:eastAsia="zh-CN"/>
              </w:rPr>
              <w:t xml:space="preserve">Specify </w:t>
            </w:r>
            <w:r w:rsidRPr="00860D33">
              <w:rPr>
                <w:bCs/>
                <w:lang w:eastAsia="zh-CN"/>
              </w:rPr>
              <w:t xml:space="preserve">RRM measurement performance requirement </w:t>
            </w:r>
            <w:r>
              <w:rPr>
                <w:rFonts w:hint="eastAsia"/>
                <w:bCs/>
                <w:lang w:eastAsia="zh-CN"/>
              </w:rPr>
              <w:t xml:space="preserve">if identified, </w:t>
            </w:r>
            <w:r w:rsidRPr="00860D33">
              <w:rPr>
                <w:bCs/>
                <w:lang w:eastAsia="zh-CN"/>
              </w:rPr>
              <w:t xml:space="preserve">and </w:t>
            </w:r>
            <w:r w:rsidRPr="00860D33">
              <w:rPr>
                <w:rFonts w:hint="eastAsia"/>
                <w:bCs/>
                <w:lang w:eastAsia="zh-CN"/>
              </w:rPr>
              <w:t xml:space="preserve">corresponding test cases for the </w:t>
            </w:r>
            <w:r w:rsidRPr="00860D33">
              <w:rPr>
                <w:bCs/>
                <w:lang w:eastAsia="zh-CN"/>
              </w:rPr>
              <w:t>LP-WUS/WUR</w:t>
            </w:r>
            <w:r>
              <w:rPr>
                <w:rFonts w:hint="eastAsia"/>
                <w:bCs/>
                <w:lang w:eastAsia="zh-CN"/>
              </w:rPr>
              <w:t xml:space="preserve"> (</w:t>
            </w:r>
            <w:r w:rsidRPr="00860D33">
              <w:rPr>
                <w:rFonts w:hint="eastAsia"/>
                <w:bCs/>
                <w:lang w:eastAsia="zh-CN"/>
              </w:rPr>
              <w:t>RAN4</w:t>
            </w:r>
            <w:r>
              <w:rPr>
                <w:rFonts w:hint="eastAsia"/>
                <w:bCs/>
                <w:lang w:eastAsia="zh-CN"/>
              </w:rPr>
              <w:t>)</w:t>
            </w:r>
            <w:r w:rsidRPr="00860D33">
              <w:rPr>
                <w:rFonts w:hint="eastAsia"/>
                <w:bCs/>
                <w:lang w:eastAsia="zh-CN"/>
              </w:rPr>
              <w:t>.</w:t>
            </w:r>
          </w:p>
        </w:tc>
      </w:tr>
    </w:tbl>
    <w:p w14:paraId="2C01C0EB" w14:textId="0449E62F" w:rsidR="00E37A3A" w:rsidRDefault="00D55D2F" w:rsidP="009D7275">
      <w:pPr>
        <w:spacing w:beforeLines="50" w:before="120"/>
        <w:jc w:val="both"/>
        <w:rPr>
          <w:lang w:eastAsia="zh-CN"/>
        </w:rPr>
      </w:pPr>
      <w:r>
        <w:rPr>
          <w:lang w:eastAsia="zh-CN"/>
        </w:rPr>
        <w:t xml:space="preserve">In last RAN4#115 meeting, the work plan and some issues about testability aspects and test assumptions were agreed [6]. </w:t>
      </w:r>
      <w:r w:rsidR="00664138">
        <w:rPr>
          <w:lang w:eastAsia="zh-CN"/>
        </w:rPr>
        <w:t>In this contribution, we share our views and analysis on</w:t>
      </w:r>
      <w:r w:rsidR="00AC05F7" w:rsidRPr="00164A66">
        <w:rPr>
          <w:lang w:eastAsia="zh-CN"/>
        </w:rPr>
        <w:t xml:space="preserve"> </w:t>
      </w:r>
      <w:r w:rsidR="008D0459">
        <w:rPr>
          <w:lang w:eastAsia="zh-CN"/>
        </w:rPr>
        <w:t xml:space="preserve">the </w:t>
      </w:r>
      <w:r>
        <w:rPr>
          <w:lang w:eastAsia="zh-CN"/>
        </w:rPr>
        <w:t>testability aspects</w:t>
      </w:r>
      <w:r w:rsidR="009D7275">
        <w:rPr>
          <w:lang w:eastAsia="zh-CN"/>
        </w:rPr>
        <w:t xml:space="preserve"> and assumptions</w:t>
      </w:r>
      <w:r w:rsidR="006B6548">
        <w:rPr>
          <w:lang w:eastAsia="zh-CN"/>
        </w:rPr>
        <w:t xml:space="preserve"> for</w:t>
      </w:r>
      <w:r w:rsidR="008D0459">
        <w:rPr>
          <w:lang w:eastAsia="zh-CN"/>
        </w:rPr>
        <w:t xml:space="preserve"> </w:t>
      </w:r>
      <w:r w:rsidR="0031185D">
        <w:rPr>
          <w:lang w:eastAsia="zh-CN"/>
        </w:rPr>
        <w:t xml:space="preserve">demodulation requirements of </w:t>
      </w:r>
      <w:r w:rsidR="0058653E">
        <w:rPr>
          <w:lang w:eastAsia="zh-CN"/>
        </w:rPr>
        <w:t>NR LP-WUS and receiver.</w:t>
      </w:r>
      <w:r w:rsidR="0031185D">
        <w:rPr>
          <w:lang w:eastAsia="zh-CN"/>
        </w:rPr>
        <w:t xml:space="preserve"> </w:t>
      </w:r>
    </w:p>
    <w:p w14:paraId="30A2D4EA" w14:textId="0169488F" w:rsidR="006C513A" w:rsidRDefault="00427734" w:rsidP="00110301">
      <w:pPr>
        <w:pStyle w:val="1"/>
        <w:numPr>
          <w:ilvl w:val="0"/>
          <w:numId w:val="19"/>
        </w:numPr>
        <w:rPr>
          <w:lang w:val="en-US" w:eastAsia="zh-CN"/>
        </w:rPr>
      </w:pPr>
      <w:r>
        <w:rPr>
          <w:lang w:val="en-US" w:eastAsia="zh-CN"/>
        </w:rPr>
        <w:t>Testability Aspects</w:t>
      </w:r>
    </w:p>
    <w:p w14:paraId="63EE789A" w14:textId="3D372EF1" w:rsidR="00544480" w:rsidRDefault="009D4955" w:rsidP="00544480">
      <w:pPr>
        <w:rPr>
          <w:lang w:val="en-US" w:eastAsia="zh-CN"/>
        </w:rPr>
      </w:pPr>
      <w:r>
        <w:rPr>
          <w:rFonts w:hint="eastAsia"/>
          <w:lang w:val="en-US" w:eastAsia="zh-CN"/>
        </w:rPr>
        <w:t>A</w:t>
      </w:r>
      <w:r>
        <w:rPr>
          <w:lang w:val="en-US" w:eastAsia="zh-CN"/>
        </w:rPr>
        <w:t xml:space="preserve">bout testability aspects, below agreements and WF achieved in last RAN4#115 meeting [6]. </w:t>
      </w:r>
    </w:p>
    <w:tbl>
      <w:tblPr>
        <w:tblStyle w:val="aff7"/>
        <w:tblW w:w="0" w:type="auto"/>
        <w:tblLook w:val="04A0" w:firstRow="1" w:lastRow="0" w:firstColumn="1" w:lastColumn="0" w:noHBand="0" w:noVBand="1"/>
      </w:tblPr>
      <w:tblGrid>
        <w:gridCol w:w="9631"/>
      </w:tblGrid>
      <w:tr w:rsidR="009D4955" w14:paraId="089883E5" w14:textId="77777777" w:rsidTr="009D4955">
        <w:tc>
          <w:tcPr>
            <w:tcW w:w="9631" w:type="dxa"/>
          </w:tcPr>
          <w:p w14:paraId="5E089A9E" w14:textId="77777777" w:rsidR="009D4955" w:rsidRPr="0001384C" w:rsidRDefault="009D4955" w:rsidP="009D4955">
            <w:pPr>
              <w:rPr>
                <w:b/>
                <w:u w:val="single"/>
              </w:rPr>
            </w:pPr>
            <w:r w:rsidRPr="0001384C">
              <w:rPr>
                <w:b/>
                <w:u w:val="single"/>
                <w:lang w:eastAsia="ko-KR"/>
              </w:rPr>
              <w:t>Issue 2-1-1</w:t>
            </w:r>
            <w:r w:rsidRPr="0001384C">
              <w:rPr>
                <w:b/>
                <w:u w:val="single"/>
              </w:rPr>
              <w:t xml:space="preserve">: </w:t>
            </w:r>
            <w:r w:rsidRPr="0001384C">
              <w:rPr>
                <w:b/>
                <w:szCs w:val="24"/>
                <w:u w:val="single"/>
                <w:lang w:eastAsia="zh-CN"/>
              </w:rPr>
              <w:t>Whether to define a test mode for LP-WUS/WUR</w:t>
            </w:r>
          </w:p>
          <w:p w14:paraId="0B20829B" w14:textId="77777777" w:rsidR="009D4955" w:rsidRPr="00007BB8" w:rsidRDefault="009D4955" w:rsidP="009D4955">
            <w:pPr>
              <w:pStyle w:val="aff8"/>
              <w:numPr>
                <w:ilvl w:val="0"/>
                <w:numId w:val="43"/>
              </w:numPr>
              <w:ind w:firstLineChars="0"/>
              <w:rPr>
                <w:lang w:eastAsia="zh-CN"/>
              </w:rPr>
            </w:pPr>
            <w:r w:rsidRPr="00007BB8">
              <w:rPr>
                <w:lang w:eastAsia="zh-CN"/>
              </w:rPr>
              <w:t>Agreement</w:t>
            </w:r>
          </w:p>
          <w:p w14:paraId="793F3AAA" w14:textId="77777777" w:rsidR="009D4955" w:rsidRPr="000554AD" w:rsidRDefault="009D4955" w:rsidP="009D4955">
            <w:pPr>
              <w:pStyle w:val="aff8"/>
              <w:numPr>
                <w:ilvl w:val="0"/>
                <w:numId w:val="40"/>
              </w:numPr>
              <w:ind w:left="928" w:firstLineChars="0"/>
              <w:rPr>
                <w:lang w:eastAsia="zh-CN"/>
              </w:rPr>
            </w:pPr>
            <w:r w:rsidRPr="000554AD">
              <w:rPr>
                <w:lang w:eastAsia="zh-CN"/>
              </w:rPr>
              <w:t>Take RF approach as a starting point to test MDR for demodulation requirements.</w:t>
            </w:r>
          </w:p>
          <w:p w14:paraId="09BA7B1B" w14:textId="77777777" w:rsidR="009D4955" w:rsidRPr="00007BB8" w:rsidRDefault="009D4955" w:rsidP="009D4955">
            <w:pPr>
              <w:pStyle w:val="aff8"/>
              <w:ind w:left="928" w:firstLineChars="0" w:firstLine="0"/>
              <w:rPr>
                <w:u w:val="single"/>
                <w:lang w:eastAsia="zh-CN"/>
              </w:rPr>
            </w:pPr>
            <w:r w:rsidRPr="00007BB8">
              <w:rPr>
                <w:u w:val="single"/>
                <w:lang w:eastAsia="zh-CN"/>
              </w:rPr>
              <w:t>RF agreement</w:t>
            </w:r>
          </w:p>
          <w:p w14:paraId="52116B49" w14:textId="77777777" w:rsidR="009D4955" w:rsidRPr="000554AD" w:rsidRDefault="009D4955" w:rsidP="009D4955">
            <w:pPr>
              <w:pStyle w:val="aff8"/>
              <w:ind w:left="928" w:firstLineChars="0" w:firstLine="0"/>
              <w:rPr>
                <w:bCs/>
                <w:lang w:eastAsia="zh-CN"/>
              </w:rPr>
            </w:pPr>
            <w:r w:rsidRPr="000554AD">
              <w:rPr>
                <w:bCs/>
                <w:lang w:eastAsia="zh-CN"/>
              </w:rPr>
              <w:t xml:space="preserve">Verify LP-WUR based on </w:t>
            </w:r>
            <w:r w:rsidRPr="000554AD">
              <w:rPr>
                <w:rFonts w:hint="eastAsia"/>
                <w:bCs/>
                <w:lang w:eastAsia="zh-CN"/>
              </w:rPr>
              <w:t xml:space="preserve">1% MDR </w:t>
            </w:r>
            <w:r w:rsidRPr="000554AD">
              <w:rPr>
                <w:bCs/>
                <w:lang w:eastAsia="zh-CN"/>
              </w:rPr>
              <w:t xml:space="preserve">of </w:t>
            </w:r>
            <w:r w:rsidRPr="000554AD">
              <w:rPr>
                <w:rFonts w:hint="eastAsia"/>
                <w:bCs/>
                <w:lang w:eastAsia="zh-CN"/>
              </w:rPr>
              <w:t xml:space="preserve">LP-WUS </w:t>
            </w:r>
            <w:r w:rsidRPr="000554AD">
              <w:rPr>
                <w:bCs/>
                <w:lang w:eastAsia="zh-CN"/>
              </w:rPr>
              <w:t>which can be tested based on UE’s response to the NW/TE upon successfully detecting the LP-WUS (</w:t>
            </w:r>
            <w:proofErr w:type="gramStart"/>
            <w:r w:rsidRPr="000554AD">
              <w:rPr>
                <w:bCs/>
                <w:lang w:eastAsia="zh-CN"/>
              </w:rPr>
              <w:t>e.g.</w:t>
            </w:r>
            <w:proofErr w:type="gramEnd"/>
            <w:r w:rsidRPr="000554AD">
              <w:rPr>
                <w:bCs/>
                <w:lang w:eastAsia="zh-CN"/>
              </w:rPr>
              <w:t xml:space="preserve"> ACK/NACK in CONNECTED state or MSG1/3 in IDLE state or other methods)</w:t>
            </w:r>
          </w:p>
          <w:p w14:paraId="014DBD5E" w14:textId="77777777" w:rsidR="009D4955" w:rsidRPr="000554AD" w:rsidRDefault="009D4955" w:rsidP="009D4955">
            <w:pPr>
              <w:pStyle w:val="aff8"/>
              <w:numPr>
                <w:ilvl w:val="0"/>
                <w:numId w:val="40"/>
              </w:numPr>
              <w:ind w:left="928" w:firstLineChars="0"/>
              <w:rPr>
                <w:bCs/>
                <w:lang w:eastAsia="zh-CN"/>
              </w:rPr>
            </w:pPr>
            <w:r w:rsidRPr="000554AD">
              <w:rPr>
                <w:bCs/>
                <w:lang w:eastAsia="zh-CN"/>
              </w:rPr>
              <w:t xml:space="preserve">FFS whether test mode is recommended for MDR </w:t>
            </w:r>
            <w:r>
              <w:rPr>
                <w:bCs/>
                <w:lang w:eastAsia="zh-CN"/>
              </w:rPr>
              <w:t>testing</w:t>
            </w:r>
            <w:r w:rsidRPr="000554AD">
              <w:rPr>
                <w:bCs/>
                <w:lang w:eastAsia="zh-CN"/>
              </w:rPr>
              <w:t>.</w:t>
            </w:r>
          </w:p>
          <w:p w14:paraId="1E667D91" w14:textId="77777777" w:rsidR="009D4955" w:rsidRPr="00013E7F" w:rsidRDefault="009D4955" w:rsidP="009D4955">
            <w:pPr>
              <w:spacing w:after="120"/>
              <w:rPr>
                <w:b/>
                <w:bCs/>
                <w:szCs w:val="24"/>
                <w:u w:val="single"/>
                <w:lang w:eastAsia="zh-CN"/>
              </w:rPr>
            </w:pPr>
            <w:r w:rsidRPr="00013E7F">
              <w:rPr>
                <w:b/>
                <w:bCs/>
                <w:szCs w:val="24"/>
                <w:u w:val="single"/>
                <w:lang w:eastAsia="zh-CN"/>
              </w:rPr>
              <w:t>Issue 2-1-2: Whether to consider shortening the test duration</w:t>
            </w:r>
            <w:r>
              <w:rPr>
                <w:b/>
                <w:bCs/>
                <w:szCs w:val="24"/>
                <w:u w:val="single"/>
                <w:lang w:eastAsia="zh-CN"/>
              </w:rPr>
              <w:t xml:space="preserve"> (if a test is introduced)</w:t>
            </w:r>
          </w:p>
          <w:p w14:paraId="5CEBE2EA" w14:textId="77777777" w:rsidR="009D4955" w:rsidRPr="00007BB8" w:rsidRDefault="009D4955" w:rsidP="009D4955">
            <w:pPr>
              <w:pStyle w:val="aff8"/>
              <w:numPr>
                <w:ilvl w:val="0"/>
                <w:numId w:val="43"/>
              </w:numPr>
              <w:ind w:firstLineChars="0"/>
              <w:rPr>
                <w:lang w:eastAsia="zh-CN"/>
              </w:rPr>
            </w:pPr>
            <w:r w:rsidRPr="00007BB8">
              <w:rPr>
                <w:lang w:eastAsia="zh-CN"/>
              </w:rPr>
              <w:t>Agreement:</w:t>
            </w:r>
          </w:p>
          <w:p w14:paraId="606D1C09" w14:textId="77777777" w:rsidR="009D4955" w:rsidRPr="000554AD" w:rsidRDefault="009D4955" w:rsidP="009D4955">
            <w:pPr>
              <w:pStyle w:val="aff8"/>
              <w:numPr>
                <w:ilvl w:val="0"/>
                <w:numId w:val="42"/>
              </w:numPr>
              <w:ind w:left="928" w:firstLineChars="0"/>
              <w:rPr>
                <w:lang w:val="en-US" w:eastAsia="zh-CN"/>
              </w:rPr>
            </w:pPr>
            <w:r w:rsidRPr="000554AD">
              <w:rPr>
                <w:lang w:val="en-US" w:eastAsia="zh-CN"/>
              </w:rPr>
              <w:t>FFS whether to introduce FAR test and</w:t>
            </w:r>
            <w:r w:rsidRPr="000554AD">
              <w:rPr>
                <w:bCs/>
                <w:lang w:eastAsia="zh-CN"/>
              </w:rPr>
              <w:t xml:space="preserve"> further study feasibility of introducing FAR test</w:t>
            </w:r>
          </w:p>
          <w:p w14:paraId="54D97284" w14:textId="77777777" w:rsidR="009D4955" w:rsidRPr="000554AD" w:rsidRDefault="009D4955" w:rsidP="009D4955">
            <w:pPr>
              <w:pStyle w:val="aff8"/>
              <w:numPr>
                <w:ilvl w:val="0"/>
                <w:numId w:val="41"/>
              </w:numPr>
              <w:ind w:left="928" w:firstLineChars="0"/>
              <w:rPr>
                <w:lang w:val="en-US" w:eastAsia="zh-CN"/>
              </w:rPr>
            </w:pPr>
            <w:r w:rsidRPr="000554AD">
              <w:rPr>
                <w:bCs/>
                <w:lang w:eastAsia="zh-CN"/>
              </w:rPr>
              <w:t xml:space="preserve">FFS whether test mode is recommended for FAR </w:t>
            </w:r>
            <w:r>
              <w:rPr>
                <w:bCs/>
                <w:lang w:eastAsia="zh-CN"/>
              </w:rPr>
              <w:t>testing.</w:t>
            </w:r>
          </w:p>
          <w:p w14:paraId="350B0559" w14:textId="77777777" w:rsidR="009D4955" w:rsidRPr="00736432" w:rsidRDefault="009D4955" w:rsidP="009D4955">
            <w:pPr>
              <w:rPr>
                <w:b/>
                <w:u w:val="single"/>
              </w:rPr>
            </w:pPr>
            <w:r w:rsidRPr="00736432">
              <w:rPr>
                <w:b/>
                <w:u w:val="single"/>
                <w:lang w:eastAsia="ko-KR"/>
              </w:rPr>
              <w:t xml:space="preserve">Issue 2-1-3: </w:t>
            </w:r>
            <w:r w:rsidRPr="00736432">
              <w:rPr>
                <w:b/>
                <w:szCs w:val="24"/>
                <w:u w:val="single"/>
                <w:lang w:eastAsia="zh-CN"/>
              </w:rPr>
              <w:t>Whether to define separate test cases for idle/inactive and connected modes</w:t>
            </w:r>
          </w:p>
          <w:p w14:paraId="02D9078B" w14:textId="77777777" w:rsidR="009D4955" w:rsidRPr="003E58E6" w:rsidRDefault="009D4955" w:rsidP="009D4955">
            <w:pPr>
              <w:pStyle w:val="aff8"/>
              <w:numPr>
                <w:ilvl w:val="0"/>
                <w:numId w:val="39"/>
              </w:numPr>
              <w:ind w:firstLineChars="0"/>
              <w:rPr>
                <w:lang w:eastAsia="zh-CN"/>
              </w:rPr>
            </w:pPr>
            <w:r>
              <w:rPr>
                <w:lang w:eastAsia="zh-CN"/>
              </w:rPr>
              <w:t>WF</w:t>
            </w:r>
          </w:p>
          <w:p w14:paraId="7E4A6F30" w14:textId="5B031BAA" w:rsidR="009D4955" w:rsidRDefault="009D4955" w:rsidP="00D07F17">
            <w:pPr>
              <w:pStyle w:val="aff8"/>
              <w:numPr>
                <w:ilvl w:val="0"/>
                <w:numId w:val="42"/>
              </w:numPr>
              <w:ind w:left="928" w:firstLineChars="0"/>
              <w:rPr>
                <w:lang w:val="en-US" w:eastAsia="zh-CN"/>
              </w:rPr>
            </w:pPr>
            <w:r w:rsidRPr="003E58E6">
              <w:rPr>
                <w:lang w:eastAsia="zh-CN"/>
              </w:rPr>
              <w:t>Option 1:</w:t>
            </w:r>
            <w:r w:rsidRPr="003E58E6">
              <w:rPr>
                <w:lang w:val="en-US"/>
              </w:rPr>
              <w:t xml:space="preserve"> </w:t>
            </w:r>
            <w:r w:rsidRPr="00F53EAA">
              <w:t>Test cases should be designed separately LP-WUS operation in IDLE/INACTIVE mode and CONNECTED mode since the procedures are different. If both IDLE/INACTIVE mode and CONNECTED mode are supported by the L</w:t>
            </w:r>
            <w:r>
              <w:t>P-WUR</w:t>
            </w:r>
            <w:r w:rsidRPr="00F53EAA">
              <w:t>, which mode is selected for test should be up to UE declaration</w:t>
            </w:r>
            <w:r>
              <w:t>.</w:t>
            </w:r>
          </w:p>
        </w:tc>
      </w:tr>
    </w:tbl>
    <w:p w14:paraId="6F62275C" w14:textId="1A19F809" w:rsidR="009D4955" w:rsidRDefault="00186B77" w:rsidP="00186B77">
      <w:pPr>
        <w:spacing w:before="60"/>
        <w:rPr>
          <w:b/>
          <w:szCs w:val="24"/>
          <w:u w:val="single"/>
          <w:lang w:eastAsia="zh-CN"/>
        </w:rPr>
      </w:pPr>
      <w:r w:rsidRPr="0001384C">
        <w:rPr>
          <w:b/>
          <w:szCs w:val="24"/>
          <w:u w:val="single"/>
          <w:lang w:eastAsia="zh-CN"/>
        </w:rPr>
        <w:t>test mode for LP-WUS/WUR</w:t>
      </w:r>
    </w:p>
    <w:p w14:paraId="4EDC0FF1" w14:textId="0A543C20" w:rsidR="00FB2E7A" w:rsidRDefault="00186B77" w:rsidP="00FB2E7A">
      <w:pPr>
        <w:spacing w:after="120"/>
      </w:pPr>
      <w:r w:rsidRPr="00186B77">
        <w:lastRenderedPageBreak/>
        <w:t xml:space="preserve">According RAN1’s design, no ACK/NACK for LP-WUS </w:t>
      </w:r>
      <w:r>
        <w:t>should be replied to network by UE, whether UE i</w:t>
      </w:r>
      <w:r w:rsidR="00BD0B61">
        <w:t xml:space="preserve">s listening to LP-WUS is transparent to network. </w:t>
      </w:r>
      <w:r w:rsidR="00FB2E7A">
        <w:t xml:space="preserve">While for MDR test, </w:t>
      </w:r>
      <w:r w:rsidR="00FB2E7A" w:rsidRPr="00FB2E7A">
        <w:t xml:space="preserve">UE should </w:t>
      </w:r>
      <w:r w:rsidRPr="00FB2E7A">
        <w:t>counter the detection ra</w:t>
      </w:r>
      <w:r w:rsidR="00FB2E7A">
        <w:t xml:space="preserve">te and this function may not </w:t>
      </w:r>
      <w:r w:rsidR="00633E6C">
        <w:t xml:space="preserve">be </w:t>
      </w:r>
      <w:r w:rsidR="00FB2E7A">
        <w:t>needed for commercial products. At the same time, during the MDR test, it’s better to keep the MR sleep</w:t>
      </w:r>
      <w:r w:rsidR="00633E6C">
        <w:t>, otherwise the test procedure will be complex and need long time.</w:t>
      </w:r>
    </w:p>
    <w:p w14:paraId="3EAB05F2" w14:textId="6D071AE7" w:rsidR="00633E6C" w:rsidRPr="00633E6C" w:rsidRDefault="00633E6C" w:rsidP="00633E6C">
      <w:pPr>
        <w:spacing w:after="120"/>
        <w:jc w:val="both"/>
        <w:rPr>
          <w:b/>
          <w:bCs/>
        </w:rPr>
      </w:pPr>
      <w:r w:rsidRPr="00633E6C">
        <w:rPr>
          <w:b/>
          <w:bCs/>
        </w:rPr>
        <w:t>Observation 1: For MDR test, UE should counter the detection rate and this function may not be needed for commercial products.</w:t>
      </w:r>
      <w:r w:rsidR="00186B77" w:rsidRPr="00633E6C">
        <w:rPr>
          <w:b/>
          <w:bCs/>
        </w:rPr>
        <w:t xml:space="preserve"> </w:t>
      </w:r>
    </w:p>
    <w:p w14:paraId="177BCFBA" w14:textId="6895D798" w:rsidR="00633E6C" w:rsidRPr="00633E6C" w:rsidRDefault="00633E6C" w:rsidP="00633E6C">
      <w:pPr>
        <w:spacing w:after="120"/>
        <w:jc w:val="both"/>
        <w:rPr>
          <w:b/>
          <w:bCs/>
          <w:lang w:eastAsia="zh-CN"/>
        </w:rPr>
      </w:pPr>
      <w:r w:rsidRPr="00633E6C">
        <w:rPr>
          <w:b/>
          <w:bCs/>
          <w:lang w:eastAsia="zh-CN"/>
        </w:rPr>
        <w:t xml:space="preserve">Observation 2: </w:t>
      </w:r>
      <w:r w:rsidRPr="00633E6C">
        <w:rPr>
          <w:b/>
          <w:bCs/>
        </w:rPr>
        <w:t>During the MDR test, it’s better to keep the MR sleep, otherwise the test procedure will be complex and need long time.</w:t>
      </w:r>
    </w:p>
    <w:p w14:paraId="714D233E" w14:textId="52432336" w:rsidR="00186B77" w:rsidRDefault="00186B77" w:rsidP="00186B77">
      <w:pPr>
        <w:spacing w:before="60"/>
        <w:rPr>
          <w:lang w:val="en-US" w:eastAsia="zh-CN"/>
        </w:rPr>
      </w:pPr>
      <w:r>
        <w:rPr>
          <w:b/>
          <w:bCs/>
        </w:rPr>
        <w:t xml:space="preserve">Proposal </w:t>
      </w:r>
      <w:r w:rsidR="00633E6C">
        <w:rPr>
          <w:b/>
          <w:bCs/>
        </w:rPr>
        <w:t>1</w:t>
      </w:r>
      <w:r w:rsidR="00633E6C">
        <w:rPr>
          <w:rFonts w:hint="eastAsia"/>
          <w:b/>
          <w:bCs/>
          <w:lang w:eastAsia="zh-CN"/>
        </w:rPr>
        <w:t>:</w:t>
      </w:r>
      <w:r w:rsidR="00633E6C">
        <w:rPr>
          <w:b/>
          <w:bCs/>
          <w:lang w:eastAsia="zh-CN"/>
        </w:rPr>
        <w:t xml:space="preserve"> </w:t>
      </w:r>
      <w:r w:rsidR="00633E6C">
        <w:rPr>
          <w:b/>
          <w:bCs/>
        </w:rPr>
        <w:t xml:space="preserve"> </w:t>
      </w:r>
      <w:r w:rsidR="002251EC">
        <w:rPr>
          <w:b/>
          <w:bCs/>
        </w:rPr>
        <w:t>T</w:t>
      </w:r>
      <w:r w:rsidR="00633E6C">
        <w:rPr>
          <w:b/>
          <w:bCs/>
        </w:rPr>
        <w:t>est mode is recommended for LP-WUS MDR test considering UE should counter the detection rate and keep MR sleep during MDR test.</w:t>
      </w:r>
    </w:p>
    <w:p w14:paraId="6D80B0AE" w14:textId="1B6ECFD7" w:rsidR="009D4955" w:rsidRDefault="009D4955" w:rsidP="00544480">
      <w:pPr>
        <w:rPr>
          <w:lang w:val="en-US" w:eastAsia="zh-CN"/>
        </w:rPr>
      </w:pPr>
    </w:p>
    <w:p w14:paraId="05281F56" w14:textId="19A45E9E" w:rsidR="003A446A" w:rsidRDefault="003A446A" w:rsidP="00544480">
      <w:pPr>
        <w:rPr>
          <w:b/>
          <w:bCs/>
          <w:szCs w:val="24"/>
          <w:u w:val="single"/>
          <w:lang w:eastAsia="zh-CN"/>
        </w:rPr>
      </w:pPr>
      <w:r w:rsidRPr="00013E7F">
        <w:rPr>
          <w:b/>
          <w:bCs/>
          <w:szCs w:val="24"/>
          <w:u w:val="single"/>
          <w:lang w:eastAsia="zh-CN"/>
        </w:rPr>
        <w:t>Whether to consider shortening the test duration</w:t>
      </w:r>
    </w:p>
    <w:p w14:paraId="51CE82E7" w14:textId="3A338CBE" w:rsidR="003A446A" w:rsidRDefault="00094D35" w:rsidP="00094D35">
      <w:pPr>
        <w:jc w:val="both"/>
        <w:rPr>
          <w:szCs w:val="24"/>
          <w:lang w:eastAsia="zh-CN"/>
        </w:rPr>
      </w:pPr>
      <w:r>
        <w:rPr>
          <w:szCs w:val="24"/>
          <w:lang w:eastAsia="zh-CN"/>
        </w:rPr>
        <w:t>As we mentioned above, if UE support the function to counter the detection rate and keep MR sleep during MDR test, which mean a test mode should be supported. Based on the test mode, and the necessity to make sure the test confidence, it seems no need to add more additional assumptions in order to shortening the test duration.</w:t>
      </w:r>
    </w:p>
    <w:p w14:paraId="499A2969" w14:textId="7A4C2F20" w:rsidR="00094D35" w:rsidRDefault="00094D35" w:rsidP="00094D35">
      <w:pPr>
        <w:jc w:val="both"/>
        <w:rPr>
          <w:b/>
          <w:bCs/>
        </w:rPr>
      </w:pPr>
      <w:r>
        <w:rPr>
          <w:b/>
          <w:bCs/>
        </w:rPr>
        <w:t>Proposal 2</w:t>
      </w:r>
      <w:r>
        <w:rPr>
          <w:rFonts w:hint="eastAsia"/>
          <w:b/>
          <w:bCs/>
          <w:lang w:eastAsia="zh-CN"/>
        </w:rPr>
        <w:t>:</w:t>
      </w:r>
      <w:r>
        <w:rPr>
          <w:b/>
          <w:bCs/>
          <w:lang w:eastAsia="zh-CN"/>
        </w:rPr>
        <w:t xml:space="preserve"> </w:t>
      </w:r>
      <w:r>
        <w:rPr>
          <w:b/>
          <w:bCs/>
        </w:rPr>
        <w:t xml:space="preserve"> </w:t>
      </w:r>
      <w:r w:rsidRPr="00094D35">
        <w:rPr>
          <w:b/>
          <w:bCs/>
        </w:rPr>
        <w:t>Based on the test mode, and the necessity to make sure the test confidence, it seems no need to add more additional assumptions in order to shortening the test duration.</w:t>
      </w:r>
    </w:p>
    <w:p w14:paraId="57B8EA84" w14:textId="20BC5FD4" w:rsidR="00094D35" w:rsidRDefault="00094D35" w:rsidP="00094D35">
      <w:pPr>
        <w:jc w:val="both"/>
        <w:rPr>
          <w:b/>
          <w:bCs/>
        </w:rPr>
      </w:pPr>
    </w:p>
    <w:p w14:paraId="75B5065A" w14:textId="3CC1AFB2" w:rsidR="00094D35" w:rsidRDefault="00094D35" w:rsidP="00094D35">
      <w:pPr>
        <w:jc w:val="both"/>
        <w:rPr>
          <w:b/>
          <w:bCs/>
        </w:rPr>
      </w:pPr>
      <w:r w:rsidRPr="00736432">
        <w:rPr>
          <w:b/>
          <w:szCs w:val="24"/>
          <w:u w:val="single"/>
          <w:lang w:eastAsia="zh-CN"/>
        </w:rPr>
        <w:t>Whether to define separate test cases for idle/inactive and connected modes</w:t>
      </w:r>
    </w:p>
    <w:p w14:paraId="55D712A8" w14:textId="78D73D24" w:rsidR="00212389" w:rsidRDefault="001934CE" w:rsidP="002A1BA7">
      <w:pPr>
        <w:jc w:val="both"/>
        <w:rPr>
          <w:lang w:eastAsia="zh-CN"/>
        </w:rPr>
      </w:pPr>
      <w:r>
        <w:rPr>
          <w:lang w:eastAsia="zh-CN"/>
        </w:rPr>
        <w:t xml:space="preserve">As we </w:t>
      </w:r>
      <w:r w:rsidR="00DC5A57">
        <w:rPr>
          <w:lang w:eastAsia="zh-CN"/>
        </w:rPr>
        <w:t>analysed</w:t>
      </w:r>
      <w:r>
        <w:rPr>
          <w:lang w:eastAsia="zh-CN"/>
        </w:rPr>
        <w:t xml:space="preserve"> in [</w:t>
      </w:r>
      <w:r w:rsidR="00DC5A57">
        <w:rPr>
          <w:lang w:eastAsia="zh-CN"/>
        </w:rPr>
        <w:t>7</w:t>
      </w:r>
      <w:r w:rsidR="00DC5A57">
        <w:rPr>
          <w:rFonts w:hint="eastAsia"/>
          <w:lang w:eastAsia="zh-CN"/>
        </w:rPr>
        <w:t>],</w:t>
      </w:r>
      <w:r w:rsidR="00DC5A57">
        <w:rPr>
          <w:lang w:eastAsia="zh-CN"/>
        </w:rPr>
        <w:t xml:space="preserve"> a</w:t>
      </w:r>
      <w:r w:rsidR="00212389">
        <w:rPr>
          <w:lang w:eastAsia="zh-CN"/>
        </w:rPr>
        <w:t>ccording to the UE feature list [</w:t>
      </w:r>
      <w:r w:rsidR="002A1BA7">
        <w:rPr>
          <w:lang w:eastAsia="zh-CN"/>
        </w:rPr>
        <w:t>8</w:t>
      </w:r>
      <w:r w:rsidR="00212389">
        <w:rPr>
          <w:lang w:eastAsia="zh-CN"/>
        </w:rPr>
        <w:t>] attached in the RAN1 LS [</w:t>
      </w:r>
      <w:r w:rsidR="002A1BA7">
        <w:rPr>
          <w:lang w:eastAsia="zh-CN"/>
        </w:rPr>
        <w:t>9</w:t>
      </w:r>
      <w:r w:rsidR="00212389">
        <w:rPr>
          <w:lang w:eastAsia="zh-CN"/>
        </w:rPr>
        <w:t xml:space="preserve">], UE has full flexibility in terms of its supported RRC states. </w:t>
      </w:r>
      <w:r w:rsidR="00212389" w:rsidRPr="007141FE">
        <w:rPr>
          <w:lang w:eastAsia="zh-CN"/>
        </w:rPr>
        <w:t>UE can support IDLE/INACTIVE mode operation (FG62-1(a)) and CONNECTED mode operation (FG62-2(a)) separately</w:t>
      </w:r>
      <w:r w:rsidR="00212389">
        <w:rPr>
          <w:lang w:eastAsia="zh-CN"/>
        </w:rPr>
        <w:t xml:space="preserve">, and UE can also support </w:t>
      </w:r>
      <w:r w:rsidR="00212389" w:rsidRPr="007141FE">
        <w:rPr>
          <w:lang w:eastAsia="zh-CN"/>
        </w:rPr>
        <w:t>IDLE/INACTIVE mode operation (FG62-1(a)</w:t>
      </w:r>
      <w:r w:rsidR="002A1BA7">
        <w:rPr>
          <w:lang w:eastAsia="zh-CN"/>
        </w:rPr>
        <w:t xml:space="preserve">) </w:t>
      </w:r>
      <w:r w:rsidR="00212389" w:rsidRPr="007141FE">
        <w:rPr>
          <w:lang w:eastAsia="zh-CN"/>
        </w:rPr>
        <w:t>and CONNECTED mode operation (FG62-2(a))</w:t>
      </w:r>
      <w:r w:rsidR="00212389">
        <w:rPr>
          <w:lang w:eastAsia="zh-CN"/>
        </w:rPr>
        <w:t xml:space="preserve"> together, i.e., there could be 3 types of UE in terms of supported RRC </w:t>
      </w:r>
      <w:r w:rsidR="00212389">
        <w:rPr>
          <w:rFonts w:hint="eastAsia"/>
          <w:lang w:eastAsia="zh-CN"/>
        </w:rPr>
        <w:t>states</w:t>
      </w:r>
      <w:r w:rsidR="00212389">
        <w:rPr>
          <w:lang w:eastAsia="zh-CN"/>
        </w:rPr>
        <w:t>:</w:t>
      </w:r>
    </w:p>
    <w:p w14:paraId="36F391D8" w14:textId="77777777" w:rsidR="00212389" w:rsidRDefault="00212389" w:rsidP="00212389">
      <w:pPr>
        <w:pStyle w:val="aff8"/>
        <w:numPr>
          <w:ilvl w:val="0"/>
          <w:numId w:val="44"/>
        </w:numPr>
        <w:overflowPunct/>
        <w:autoSpaceDE/>
        <w:autoSpaceDN/>
        <w:adjustRightInd/>
        <w:ind w:firstLineChars="0"/>
        <w:textAlignment w:val="auto"/>
        <w:rPr>
          <w:lang w:eastAsia="zh-CN"/>
        </w:rPr>
      </w:pPr>
      <w:r>
        <w:rPr>
          <w:rFonts w:hint="eastAsia"/>
          <w:lang w:eastAsia="zh-CN"/>
        </w:rPr>
        <w:t>U</w:t>
      </w:r>
      <w:r>
        <w:rPr>
          <w:lang w:eastAsia="zh-CN"/>
        </w:rPr>
        <w:t>Es supporting IDLE/INACTIVE mode only</w:t>
      </w:r>
    </w:p>
    <w:p w14:paraId="392EEB01" w14:textId="77777777" w:rsidR="00212389" w:rsidRDefault="00212389" w:rsidP="00212389">
      <w:pPr>
        <w:pStyle w:val="aff8"/>
        <w:numPr>
          <w:ilvl w:val="0"/>
          <w:numId w:val="44"/>
        </w:numPr>
        <w:overflowPunct/>
        <w:autoSpaceDE/>
        <w:autoSpaceDN/>
        <w:adjustRightInd/>
        <w:ind w:firstLineChars="0"/>
        <w:textAlignment w:val="auto"/>
        <w:rPr>
          <w:lang w:eastAsia="zh-CN"/>
        </w:rPr>
      </w:pPr>
      <w:r>
        <w:rPr>
          <w:rFonts w:hint="eastAsia"/>
          <w:lang w:eastAsia="zh-CN"/>
        </w:rPr>
        <w:t>U</w:t>
      </w:r>
      <w:r>
        <w:rPr>
          <w:lang w:eastAsia="zh-CN"/>
        </w:rPr>
        <w:t>Es supporting CONNECTED mode only</w:t>
      </w:r>
    </w:p>
    <w:p w14:paraId="57FA4F8B" w14:textId="77777777" w:rsidR="00212389" w:rsidRDefault="00212389" w:rsidP="00212389">
      <w:pPr>
        <w:pStyle w:val="aff8"/>
        <w:numPr>
          <w:ilvl w:val="0"/>
          <w:numId w:val="44"/>
        </w:numPr>
        <w:overflowPunct/>
        <w:autoSpaceDE/>
        <w:autoSpaceDN/>
        <w:adjustRightInd/>
        <w:ind w:firstLineChars="0"/>
        <w:textAlignment w:val="auto"/>
        <w:rPr>
          <w:lang w:eastAsia="zh-CN"/>
        </w:rPr>
      </w:pPr>
      <w:r>
        <w:rPr>
          <w:rFonts w:hint="eastAsia"/>
          <w:lang w:eastAsia="zh-CN"/>
        </w:rPr>
        <w:t>U</w:t>
      </w:r>
      <w:r>
        <w:rPr>
          <w:lang w:eastAsia="zh-CN"/>
        </w:rPr>
        <w:t>Es supporting both IDLE/INACTIVE mode and CONNECTED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630"/>
        <w:gridCol w:w="6849"/>
      </w:tblGrid>
      <w:tr w:rsidR="00212389" w:rsidRPr="00BA5E7C" w14:paraId="273A2008"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hideMark/>
          </w:tcPr>
          <w:p w14:paraId="38CA5A98" w14:textId="77777777" w:rsidR="00212389" w:rsidRPr="00BA5E7C" w:rsidRDefault="00212389" w:rsidP="001B77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6023D8E" w14:textId="77777777" w:rsidR="00212389" w:rsidRPr="00BA5E7C" w:rsidRDefault="00212389" w:rsidP="001B77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6849" w:type="dxa"/>
            <w:tcBorders>
              <w:top w:val="single" w:sz="4" w:space="0" w:color="auto"/>
              <w:left w:val="single" w:sz="4" w:space="0" w:color="auto"/>
              <w:bottom w:val="single" w:sz="4" w:space="0" w:color="auto"/>
              <w:right w:val="single" w:sz="4" w:space="0" w:color="auto"/>
            </w:tcBorders>
            <w:hideMark/>
          </w:tcPr>
          <w:p w14:paraId="5F003D3C" w14:textId="77777777" w:rsidR="00212389" w:rsidRPr="00BA5E7C" w:rsidRDefault="00212389" w:rsidP="001B77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r>
      <w:tr w:rsidR="00212389" w:rsidRPr="00263855" w14:paraId="0410E863"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BA8B2" w14:textId="77777777" w:rsidR="00212389" w:rsidRPr="00263855" w:rsidRDefault="00212389" w:rsidP="001B777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B40B" w14:textId="77777777" w:rsidR="00212389" w:rsidRPr="008924AF"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7B0EDBBD" w14:textId="77777777" w:rsidR="00212389" w:rsidRPr="00263855" w:rsidRDefault="00212389" w:rsidP="001B7779">
            <w:pPr>
              <w:pStyle w:val="TAL"/>
              <w:rPr>
                <w:rFonts w:asciiTheme="majorHAnsi" w:hAnsiTheme="majorHAnsi" w:cstheme="majorHAnsi"/>
                <w:color w:val="000000" w:themeColor="text1"/>
                <w:szCs w:val="18"/>
                <w:lang w:eastAsia="zh-CN"/>
              </w:rPr>
            </w:pPr>
            <w:r w:rsidRPr="004307C4">
              <w:rPr>
                <w:rFonts w:asciiTheme="majorHAnsi" w:hAnsiTheme="majorHAnsi" w:cstheme="majorHAnsi"/>
                <w:color w:val="000000" w:themeColor="text1"/>
                <w:szCs w:val="18"/>
                <w:lang w:eastAsia="zh-CN"/>
              </w:rPr>
              <w:t>LP-WUS operation in IDLE/INACTIVE mode based on OOK signal</w:t>
            </w:r>
          </w:p>
        </w:tc>
      </w:tr>
      <w:tr w:rsidR="00212389" w:rsidRPr="00263855" w14:paraId="665E70A1"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FC1DC" w14:textId="77777777" w:rsidR="00212389" w:rsidRPr="00263855" w:rsidRDefault="00212389" w:rsidP="001B777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C89F" w14:textId="77777777" w:rsidR="00212389" w:rsidRPr="00263855" w:rsidRDefault="00212389" w:rsidP="001B777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1B996257" w14:textId="77777777" w:rsidR="00212389" w:rsidRPr="00263855" w:rsidRDefault="00212389" w:rsidP="001B7779">
            <w:pPr>
              <w:pStyle w:val="TAL"/>
              <w:rPr>
                <w:rFonts w:asciiTheme="majorHAnsi" w:hAnsiTheme="majorHAnsi" w:cstheme="majorHAnsi"/>
                <w:color w:val="000000" w:themeColor="text1"/>
                <w:szCs w:val="18"/>
                <w:lang w:eastAsia="zh-CN"/>
              </w:rPr>
            </w:pPr>
            <w:r w:rsidRPr="004307C4">
              <w:rPr>
                <w:rFonts w:asciiTheme="majorHAnsi" w:hAnsiTheme="majorHAnsi" w:cstheme="majorHAnsi"/>
                <w:color w:val="000000" w:themeColor="text1"/>
                <w:szCs w:val="18"/>
                <w:lang w:eastAsia="zh-CN"/>
              </w:rPr>
              <w:t xml:space="preserve">LP-WUS operation in IDLE/INACTIVE mode based on OFDM </w:t>
            </w:r>
            <w:r w:rsidRPr="005B374D">
              <w:rPr>
                <w:rFonts w:asciiTheme="majorHAnsi" w:hAnsiTheme="majorHAnsi" w:cstheme="majorHAnsi"/>
                <w:color w:val="000000" w:themeColor="text1"/>
                <w:szCs w:val="18"/>
                <w:lang w:eastAsia="zh-CN"/>
              </w:rPr>
              <w:t>[overlaid]</w:t>
            </w:r>
            <w:r w:rsidRPr="004307C4">
              <w:rPr>
                <w:rFonts w:asciiTheme="majorHAnsi" w:hAnsiTheme="majorHAnsi" w:cstheme="majorHAnsi"/>
                <w:color w:val="000000" w:themeColor="text1"/>
                <w:szCs w:val="18"/>
                <w:lang w:eastAsia="zh-CN"/>
              </w:rPr>
              <w:t xml:space="preserve"> sequence</w:t>
            </w:r>
          </w:p>
        </w:tc>
      </w:tr>
      <w:tr w:rsidR="00212389" w:rsidRPr="00263855" w14:paraId="61C1BAAB"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13C633" w14:textId="77777777" w:rsidR="00212389"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7A15" w14:textId="77777777" w:rsidR="00212389"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31032C28" w14:textId="77777777" w:rsidR="00212389" w:rsidRPr="004307C4" w:rsidRDefault="00212389" w:rsidP="001B7779">
            <w:pPr>
              <w:pStyle w:val="TAL"/>
              <w:rPr>
                <w:rFonts w:asciiTheme="majorHAnsi" w:hAnsiTheme="majorHAnsi" w:cstheme="majorHAnsi"/>
                <w:color w:val="000000" w:themeColor="text1"/>
                <w:szCs w:val="18"/>
                <w:lang w:eastAsia="zh-CN"/>
              </w:rPr>
            </w:pPr>
            <w:r w:rsidRPr="00013CDD">
              <w:rPr>
                <w:rFonts w:asciiTheme="majorHAnsi" w:hAnsiTheme="majorHAnsi" w:cstheme="majorHAnsi"/>
                <w:color w:val="000000" w:themeColor="text1"/>
                <w:szCs w:val="18"/>
                <w:lang w:eastAsia="zh-CN"/>
              </w:rPr>
              <w:t>LP-WUS operation in CONNECTED mode based on OOK signal</w:t>
            </w:r>
          </w:p>
        </w:tc>
      </w:tr>
      <w:tr w:rsidR="00212389" w:rsidRPr="00263855" w14:paraId="2DE459B1"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31E8A" w14:textId="77777777" w:rsidR="00212389"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8DF7" w14:textId="77777777" w:rsidR="00212389"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3FEE23E8" w14:textId="77777777" w:rsidR="00212389" w:rsidRPr="004307C4" w:rsidRDefault="00212389" w:rsidP="001B7779">
            <w:pPr>
              <w:pStyle w:val="TAL"/>
              <w:rPr>
                <w:rFonts w:asciiTheme="majorHAnsi" w:hAnsiTheme="majorHAnsi" w:cstheme="majorHAnsi"/>
                <w:color w:val="000000" w:themeColor="text1"/>
                <w:szCs w:val="18"/>
                <w:lang w:eastAsia="zh-CN"/>
              </w:rPr>
            </w:pPr>
            <w:r w:rsidRPr="00013CDD">
              <w:rPr>
                <w:rFonts w:asciiTheme="majorHAnsi" w:hAnsiTheme="majorHAnsi" w:cstheme="majorHAnsi"/>
                <w:color w:val="000000" w:themeColor="text1"/>
                <w:szCs w:val="18"/>
                <w:lang w:eastAsia="zh-CN"/>
              </w:rPr>
              <w:t>LP-WUS operation in CONNECTED mode based on OFDM overlaid sequence</w:t>
            </w:r>
          </w:p>
        </w:tc>
      </w:tr>
    </w:tbl>
    <w:p w14:paraId="25B09784" w14:textId="3E5B68D7" w:rsidR="00212389" w:rsidRDefault="00212389" w:rsidP="007818B7">
      <w:pPr>
        <w:spacing w:before="60"/>
        <w:jc w:val="both"/>
        <w:rPr>
          <w:lang w:eastAsia="zh-CN"/>
        </w:rPr>
      </w:pPr>
      <w:r>
        <w:rPr>
          <w:lang w:eastAsia="zh-CN"/>
        </w:rPr>
        <w:t>For FR1, supporting LP-WUS in RRC_Idle states showed most obvious power saving benefits [</w:t>
      </w:r>
      <w:r w:rsidR="00EC769D">
        <w:rPr>
          <w:lang w:eastAsia="zh-CN"/>
        </w:rPr>
        <w:t>3</w:t>
      </w:r>
      <w:r>
        <w:rPr>
          <w:lang w:eastAsia="zh-CN"/>
        </w:rPr>
        <w:t xml:space="preserve">]. Though UE may support not all 3 RRC states, the large commercialization possibility is that the FR1 LP-WUS UE would either support RRC_Idle or support RRC_Idle &amp; RRC_Connected states. Therefore, it can be expected that test method based on RRC_Idle could cover most available UEs. It is reasonable to prioritize RRC_Idle </w:t>
      </w:r>
      <w:r w:rsidR="00960ABC">
        <w:rPr>
          <w:lang w:eastAsia="zh-CN"/>
        </w:rPr>
        <w:t>if demod requirements for LP-WUS will be defined only for one RRC state</w:t>
      </w:r>
      <w:r>
        <w:rPr>
          <w:lang w:eastAsia="zh-CN"/>
        </w:rPr>
        <w:t>.</w:t>
      </w:r>
    </w:p>
    <w:p w14:paraId="5C481E83" w14:textId="39E5475B" w:rsidR="00544480" w:rsidRDefault="00212389" w:rsidP="002E099C">
      <w:pPr>
        <w:jc w:val="both"/>
        <w:rPr>
          <w:lang w:val="en-US" w:eastAsia="zh-CN"/>
        </w:rPr>
      </w:pPr>
      <w:r>
        <w:rPr>
          <w:b/>
          <w:bCs/>
        </w:rPr>
        <w:t xml:space="preserve">Proposal </w:t>
      </w:r>
      <w:r w:rsidR="00853BD9">
        <w:rPr>
          <w:b/>
          <w:bCs/>
        </w:rPr>
        <w:t xml:space="preserve">3: </w:t>
      </w:r>
      <w:r w:rsidR="00960ABC">
        <w:rPr>
          <w:b/>
          <w:bCs/>
        </w:rPr>
        <w:t>If RAN4 define</w:t>
      </w:r>
      <w:r w:rsidR="00AF145D">
        <w:rPr>
          <w:b/>
          <w:bCs/>
        </w:rPr>
        <w:t xml:space="preserve"> </w:t>
      </w:r>
      <w:r w:rsidR="00960ABC">
        <w:rPr>
          <w:b/>
          <w:bCs/>
        </w:rPr>
        <w:t xml:space="preserve">demod test cases for two RRC states, separate test cases should be defined for </w:t>
      </w:r>
      <w:r w:rsidR="00960ABC" w:rsidRPr="00960ABC">
        <w:rPr>
          <w:b/>
          <w:bCs/>
        </w:rPr>
        <w:t>idle/inactive and connected modes</w:t>
      </w:r>
      <w:r w:rsidR="00960ABC">
        <w:rPr>
          <w:b/>
          <w:bCs/>
        </w:rPr>
        <w:t>. If RAN4 define demod test cases for only one RRC state, RRC_Idle should be prioritized.</w:t>
      </w:r>
    </w:p>
    <w:p w14:paraId="48999309" w14:textId="385AC636" w:rsidR="00544480" w:rsidRDefault="00124298" w:rsidP="00544480">
      <w:pPr>
        <w:pStyle w:val="1"/>
        <w:numPr>
          <w:ilvl w:val="0"/>
          <w:numId w:val="19"/>
        </w:numPr>
        <w:rPr>
          <w:lang w:val="en-US" w:eastAsia="zh-CN"/>
        </w:rPr>
      </w:pPr>
      <w:r>
        <w:rPr>
          <w:lang w:val="en-US" w:eastAsia="zh-CN"/>
        </w:rPr>
        <w:t>Assumptions for Demodulation Requirements</w:t>
      </w:r>
    </w:p>
    <w:p w14:paraId="346FC2B9" w14:textId="439DF365" w:rsidR="006336B5" w:rsidRPr="006336B5" w:rsidRDefault="006336B5" w:rsidP="00544480">
      <w:pPr>
        <w:rPr>
          <w:b/>
          <w:bCs/>
          <w:u w:val="single"/>
          <w:lang w:val="en-US" w:eastAsia="zh-CN"/>
        </w:rPr>
      </w:pPr>
      <w:r w:rsidRPr="006336B5">
        <w:rPr>
          <w:rFonts w:hint="eastAsia"/>
          <w:b/>
          <w:bCs/>
          <w:u w:val="single"/>
          <w:lang w:val="en-US" w:eastAsia="zh-CN"/>
        </w:rPr>
        <w:t>F</w:t>
      </w:r>
      <w:r w:rsidRPr="006336B5">
        <w:rPr>
          <w:b/>
          <w:bCs/>
          <w:u w:val="single"/>
          <w:lang w:val="en-US" w:eastAsia="zh-CN"/>
        </w:rPr>
        <w:t>AR test</w:t>
      </w:r>
    </w:p>
    <w:p w14:paraId="615E17AD" w14:textId="088F802E" w:rsidR="00544480" w:rsidRDefault="00BF69BE" w:rsidP="006336B5">
      <w:pPr>
        <w:jc w:val="both"/>
        <w:rPr>
          <w:lang w:val="en-US" w:eastAsia="zh-CN"/>
        </w:rPr>
      </w:pPr>
      <w:r>
        <w:rPr>
          <w:lang w:val="en-US" w:eastAsia="zh-CN"/>
        </w:rPr>
        <w:t>About the FAR (</w:t>
      </w:r>
      <w:r w:rsidR="00B93234">
        <w:rPr>
          <w:rFonts w:hint="eastAsia"/>
          <w:lang w:val="en-US" w:eastAsia="zh-CN"/>
        </w:rPr>
        <w:t>F</w:t>
      </w:r>
      <w:r>
        <w:rPr>
          <w:lang w:val="en-US" w:eastAsia="zh-CN"/>
        </w:rPr>
        <w:t xml:space="preserve">alse </w:t>
      </w:r>
      <w:r w:rsidR="00B93234">
        <w:rPr>
          <w:lang w:val="en-US" w:eastAsia="zh-CN"/>
        </w:rPr>
        <w:t>A</w:t>
      </w:r>
      <w:r>
        <w:rPr>
          <w:lang w:val="en-US" w:eastAsia="zh-CN"/>
        </w:rPr>
        <w:t xml:space="preserve">larm </w:t>
      </w:r>
      <w:r w:rsidR="00B93234">
        <w:rPr>
          <w:lang w:val="en-US" w:eastAsia="zh-CN"/>
        </w:rPr>
        <w:t>R</w:t>
      </w:r>
      <w:r>
        <w:rPr>
          <w:lang w:val="en-US" w:eastAsia="zh-CN"/>
        </w:rPr>
        <w:t xml:space="preserve">ate), </w:t>
      </w:r>
      <w:r w:rsidR="006336B5">
        <w:rPr>
          <w:lang w:val="en-US" w:eastAsia="zh-CN"/>
        </w:rPr>
        <w:t xml:space="preserve">RAN4 demod </w:t>
      </w:r>
      <w:r w:rsidR="00B93234">
        <w:rPr>
          <w:lang w:val="en-US" w:eastAsia="zh-CN"/>
        </w:rPr>
        <w:t xml:space="preserve">WF [6] as below and further discussion are needed. It is clearly that if FAR is too high, the power saving gain will be impacted. In RAN1’s study, the FAR only from noise, </w:t>
      </w:r>
      <w:r w:rsidR="006336B5">
        <w:rPr>
          <w:lang w:val="en-US" w:eastAsia="zh-CN"/>
        </w:rPr>
        <w:t>doesn’t include the impact of the falsely alarmed from wake-up due to the detection of a LP-WUS which is intended to wake-up/alarm the LP-WUR of another U</w:t>
      </w:r>
      <w:r w:rsidR="00F03AD8">
        <w:rPr>
          <w:lang w:val="en-US" w:eastAsia="zh-CN"/>
        </w:rPr>
        <w:t>E</w:t>
      </w:r>
      <w:r w:rsidR="006336B5">
        <w:rPr>
          <w:lang w:val="en-US" w:eastAsia="zh-CN"/>
        </w:rPr>
        <w:t xml:space="preserve"> within the same UE group. And from RAN1’s simulation results in [3], the difference between 1% and 0.1% FAR are not obvious. RAN1 also down select FAR to 1% for RRC idle/inactive state in RAN1#117 meeting.</w:t>
      </w:r>
      <w:r w:rsidR="00585CCE">
        <w:rPr>
          <w:lang w:val="en-US" w:eastAsia="zh-CN"/>
        </w:rPr>
        <w:t xml:space="preserve"> </w:t>
      </w:r>
      <w:r w:rsidR="00205E47">
        <w:rPr>
          <w:lang w:val="en-US" w:eastAsia="zh-CN"/>
        </w:rPr>
        <w:t>Therefore, considering the test effort and the FAR impact, 1% seems enough.</w:t>
      </w:r>
    </w:p>
    <w:tbl>
      <w:tblPr>
        <w:tblStyle w:val="aff7"/>
        <w:tblW w:w="0" w:type="auto"/>
        <w:tblLook w:val="04A0" w:firstRow="1" w:lastRow="0" w:firstColumn="1" w:lastColumn="0" w:noHBand="0" w:noVBand="1"/>
      </w:tblPr>
      <w:tblGrid>
        <w:gridCol w:w="9631"/>
      </w:tblGrid>
      <w:tr w:rsidR="00BF69BE" w14:paraId="30137FFE" w14:textId="77777777" w:rsidTr="00BF69BE">
        <w:tc>
          <w:tcPr>
            <w:tcW w:w="9631" w:type="dxa"/>
          </w:tcPr>
          <w:p w14:paraId="7721FD99" w14:textId="77777777" w:rsidR="00BF69BE" w:rsidRPr="00477B30" w:rsidRDefault="00BF69BE" w:rsidP="002574E4">
            <w:pPr>
              <w:rPr>
                <w:rFonts w:eastAsia="MS Mincho"/>
                <w:lang w:eastAsia="zh-CN"/>
              </w:rPr>
            </w:pPr>
            <w:r w:rsidRPr="00B93234">
              <w:rPr>
                <w:b/>
                <w:u w:val="single"/>
                <w:lang w:eastAsia="ko-KR"/>
              </w:rPr>
              <w:lastRenderedPageBreak/>
              <w:t>Issue 3-1-3: Whether to introduce FAR test</w:t>
            </w:r>
          </w:p>
          <w:p w14:paraId="6E0ADDFA" w14:textId="77777777" w:rsidR="00BF69BE" w:rsidRPr="003E58E6" w:rsidRDefault="00BF69BE" w:rsidP="002574E4">
            <w:pPr>
              <w:pStyle w:val="aff8"/>
              <w:numPr>
                <w:ilvl w:val="0"/>
                <w:numId w:val="39"/>
              </w:numPr>
              <w:ind w:firstLineChars="0"/>
              <w:rPr>
                <w:lang w:eastAsia="zh-CN"/>
              </w:rPr>
            </w:pPr>
            <w:r>
              <w:rPr>
                <w:lang w:eastAsia="zh-CN"/>
              </w:rPr>
              <w:t>WF</w:t>
            </w:r>
          </w:p>
          <w:p w14:paraId="31F2A25A" w14:textId="77777777" w:rsidR="00BF69BE" w:rsidRPr="00495A08" w:rsidRDefault="00BF69BE" w:rsidP="002574E4">
            <w:pPr>
              <w:pStyle w:val="aff8"/>
              <w:numPr>
                <w:ilvl w:val="1"/>
                <w:numId w:val="46"/>
              </w:numPr>
              <w:ind w:firstLineChars="0"/>
              <w:rPr>
                <w:b/>
                <w:u w:val="single"/>
                <w:lang w:val="de-DE" w:eastAsia="ko-KR"/>
              </w:rPr>
            </w:pPr>
            <w:r w:rsidRPr="00720BDB">
              <w:rPr>
                <w:lang w:val="de-DE"/>
              </w:rPr>
              <w:t>Option 1: Yes.</w:t>
            </w:r>
          </w:p>
          <w:p w14:paraId="444B2B24" w14:textId="77777777" w:rsidR="00BF69BE" w:rsidRPr="00526EA5" w:rsidRDefault="00BF69BE" w:rsidP="002574E4">
            <w:pPr>
              <w:pStyle w:val="aff8"/>
              <w:numPr>
                <w:ilvl w:val="1"/>
                <w:numId w:val="46"/>
              </w:numPr>
              <w:ind w:firstLineChars="0"/>
              <w:rPr>
                <w:b/>
                <w:u w:val="single"/>
                <w:lang w:val="en-US" w:eastAsia="ko-KR"/>
              </w:rPr>
            </w:pPr>
            <w:r>
              <w:t>Option 2: No</w:t>
            </w:r>
            <w:r w:rsidRPr="00520595">
              <w:t>.</w:t>
            </w:r>
          </w:p>
          <w:p w14:paraId="72A17AFA" w14:textId="77777777" w:rsidR="00BF69BE" w:rsidRDefault="00BF69BE" w:rsidP="002574E4">
            <w:pPr>
              <w:rPr>
                <w:b/>
                <w:u w:val="single"/>
                <w:lang w:eastAsia="ko-KR"/>
              </w:rPr>
            </w:pPr>
            <w:r w:rsidRPr="00B93234">
              <w:rPr>
                <w:b/>
                <w:u w:val="single"/>
                <w:lang w:eastAsia="ko-KR"/>
              </w:rPr>
              <w:t>Issue 3-1-5: Test metric for FAR test (if introduced)</w:t>
            </w:r>
          </w:p>
          <w:p w14:paraId="37F7AE93" w14:textId="77777777" w:rsidR="00BF69BE" w:rsidRPr="003E58E6" w:rsidRDefault="00BF69BE" w:rsidP="002574E4">
            <w:pPr>
              <w:pStyle w:val="aff8"/>
              <w:numPr>
                <w:ilvl w:val="0"/>
                <w:numId w:val="39"/>
              </w:numPr>
              <w:ind w:firstLineChars="0"/>
              <w:rPr>
                <w:lang w:eastAsia="zh-CN"/>
              </w:rPr>
            </w:pPr>
            <w:r>
              <w:rPr>
                <w:lang w:eastAsia="zh-CN"/>
              </w:rPr>
              <w:t>WF</w:t>
            </w:r>
          </w:p>
          <w:p w14:paraId="33F10AA8" w14:textId="77777777" w:rsidR="00BF69BE" w:rsidRDefault="00BF69BE" w:rsidP="002574E4">
            <w:pPr>
              <w:pStyle w:val="aff8"/>
              <w:numPr>
                <w:ilvl w:val="1"/>
                <w:numId w:val="39"/>
              </w:numPr>
              <w:ind w:firstLineChars="0"/>
              <w:rPr>
                <w:lang w:val="de-DE" w:eastAsia="zh-CN"/>
              </w:rPr>
            </w:pPr>
            <w:r w:rsidRPr="008F31D4">
              <w:rPr>
                <w:lang w:val="de-DE" w:eastAsia="zh-CN"/>
              </w:rPr>
              <w:t xml:space="preserve">Option 1: </w:t>
            </w:r>
            <w:r w:rsidRPr="008F31D4">
              <w:rPr>
                <w:lang w:val="de-DE"/>
              </w:rPr>
              <w:t xml:space="preserve">1% </w:t>
            </w:r>
            <w:r>
              <w:rPr>
                <w:lang w:val="de-DE"/>
              </w:rPr>
              <w:t>FAR</w:t>
            </w:r>
          </w:p>
          <w:p w14:paraId="140572D8" w14:textId="41DE0E45" w:rsidR="00BF69BE" w:rsidRPr="00B93234" w:rsidRDefault="00BF69BE" w:rsidP="002574E4">
            <w:pPr>
              <w:pStyle w:val="aff8"/>
              <w:numPr>
                <w:ilvl w:val="1"/>
                <w:numId w:val="39"/>
              </w:numPr>
              <w:ind w:firstLineChars="0"/>
              <w:rPr>
                <w:lang w:val="de-DE" w:eastAsia="zh-CN"/>
              </w:rPr>
            </w:pPr>
            <w:r w:rsidRPr="008F31D4">
              <w:rPr>
                <w:lang w:val="de-DE" w:eastAsia="zh-CN"/>
              </w:rPr>
              <w:t xml:space="preserve">Option </w:t>
            </w:r>
            <w:r>
              <w:rPr>
                <w:lang w:val="de-DE" w:eastAsia="zh-CN"/>
              </w:rPr>
              <w:t>2:</w:t>
            </w:r>
            <w:r w:rsidRPr="008F31D4">
              <w:rPr>
                <w:lang w:val="de-DE" w:eastAsia="zh-CN"/>
              </w:rPr>
              <w:t xml:space="preserve"> </w:t>
            </w:r>
            <w:r>
              <w:rPr>
                <w:lang w:val="de-DE" w:eastAsia="zh-CN"/>
              </w:rPr>
              <w:t>0.</w:t>
            </w:r>
            <w:r w:rsidRPr="008F31D4">
              <w:rPr>
                <w:lang w:val="de-DE"/>
              </w:rPr>
              <w:t>1%</w:t>
            </w:r>
            <w:r>
              <w:rPr>
                <w:lang w:val="de-DE"/>
              </w:rPr>
              <w:t xml:space="preserve"> FAR</w:t>
            </w:r>
          </w:p>
        </w:tc>
      </w:tr>
    </w:tbl>
    <w:p w14:paraId="10AD7FB7" w14:textId="0EE99BEE" w:rsidR="00BF69BE" w:rsidRDefault="00BF69BE" w:rsidP="00544480">
      <w:pPr>
        <w:rPr>
          <w:lang w:val="en-US" w:eastAsia="zh-CN"/>
        </w:rPr>
      </w:pPr>
    </w:p>
    <w:p w14:paraId="330FBE79" w14:textId="12405F37" w:rsidR="006336B5" w:rsidRPr="006336B5" w:rsidRDefault="006336B5" w:rsidP="00544480">
      <w:pPr>
        <w:rPr>
          <w:i/>
          <w:iCs/>
          <w:lang w:val="en-US" w:eastAsia="zh-CN"/>
        </w:rPr>
      </w:pPr>
      <w:r w:rsidRPr="006336B5">
        <w:rPr>
          <w:rFonts w:hint="eastAsia"/>
          <w:i/>
          <w:iCs/>
          <w:lang w:val="en-US" w:eastAsia="zh-CN"/>
        </w:rPr>
        <w:t>R</w:t>
      </w:r>
      <w:r w:rsidRPr="006336B5">
        <w:rPr>
          <w:i/>
          <w:iCs/>
          <w:lang w:val="en-US" w:eastAsia="zh-CN"/>
        </w:rPr>
        <w:t>AN1#117 Chairman notes</w:t>
      </w:r>
    </w:p>
    <w:tbl>
      <w:tblPr>
        <w:tblStyle w:val="aff7"/>
        <w:tblW w:w="0" w:type="auto"/>
        <w:tblLook w:val="04A0" w:firstRow="1" w:lastRow="0" w:firstColumn="1" w:lastColumn="0" w:noHBand="0" w:noVBand="1"/>
      </w:tblPr>
      <w:tblGrid>
        <w:gridCol w:w="9631"/>
      </w:tblGrid>
      <w:tr w:rsidR="006336B5" w14:paraId="0DCBBDB1" w14:textId="77777777" w:rsidTr="006336B5">
        <w:tc>
          <w:tcPr>
            <w:tcW w:w="9631" w:type="dxa"/>
          </w:tcPr>
          <w:p w14:paraId="5C38EE2A" w14:textId="77777777" w:rsidR="006336B5" w:rsidRPr="005D5577" w:rsidRDefault="006336B5" w:rsidP="006336B5">
            <w:pPr>
              <w:rPr>
                <w:b/>
                <w:bCs/>
                <w:lang w:eastAsia="x-none"/>
              </w:rPr>
            </w:pPr>
            <w:r w:rsidRPr="005D5577">
              <w:rPr>
                <w:b/>
                <w:bCs/>
                <w:highlight w:val="green"/>
                <w:lang w:eastAsia="x-none"/>
              </w:rPr>
              <w:t>Agreement</w:t>
            </w:r>
          </w:p>
          <w:p w14:paraId="0F15AA50" w14:textId="77777777" w:rsidR="006336B5" w:rsidRPr="00F33942" w:rsidRDefault="006336B5" w:rsidP="006336B5">
            <w:pPr>
              <w:rPr>
                <w:lang w:eastAsia="zh-CN"/>
              </w:rPr>
            </w:pPr>
            <w:r w:rsidRPr="00F33942">
              <w:rPr>
                <w:lang w:eastAsia="zh-CN"/>
              </w:rPr>
              <w:t>For RRC idle/inactive state, down-select among the following options</w:t>
            </w:r>
            <w:r>
              <w:rPr>
                <w:lang w:eastAsia="zh-CN"/>
              </w:rPr>
              <w:t xml:space="preserve"> for at least indicating subgroup information using LP-WUS</w:t>
            </w:r>
            <w:r w:rsidRPr="00F33942">
              <w:rPr>
                <w:lang w:eastAsia="zh-CN"/>
              </w:rPr>
              <w:t>:</w:t>
            </w:r>
          </w:p>
          <w:p w14:paraId="4D336580" w14:textId="77777777" w:rsidR="006336B5" w:rsidRPr="00E26254" w:rsidRDefault="006336B5" w:rsidP="006336B5">
            <w:pPr>
              <w:numPr>
                <w:ilvl w:val="0"/>
                <w:numId w:val="47"/>
              </w:numPr>
              <w:tabs>
                <w:tab w:val="clear" w:pos="720"/>
              </w:tabs>
              <w:spacing w:after="0"/>
              <w:ind w:leftChars="-20" w:left="320"/>
              <w:rPr>
                <w:lang w:eastAsia="zh-CN"/>
              </w:rPr>
            </w:pPr>
            <w:r>
              <w:rPr>
                <w:lang w:eastAsia="zh-CN"/>
              </w:rPr>
              <w:t>Option 1: A LP-WUS indicates a bitmap with each bit corresponding to one subgroup of N subgroups</w:t>
            </w:r>
            <w:r>
              <w:rPr>
                <w:rFonts w:eastAsiaTheme="minorEastAsia"/>
                <w:lang w:eastAsia="zh-CN"/>
              </w:rPr>
              <w:t xml:space="preserve"> </w:t>
            </w:r>
            <w:r w:rsidRPr="00E26254">
              <w:rPr>
                <w:rFonts w:eastAsiaTheme="minorEastAsia"/>
                <w:lang w:eastAsia="zh-CN"/>
              </w:rPr>
              <w:t>for</w:t>
            </w:r>
            <w:r w:rsidRPr="00E26254">
              <w:rPr>
                <w:lang w:eastAsia="zh-CN"/>
              </w:rPr>
              <w:t xml:space="preserve"> part</w:t>
            </w:r>
            <w:r>
              <w:rPr>
                <w:lang w:eastAsia="zh-CN"/>
              </w:rPr>
              <w:t xml:space="preserve"> of</w:t>
            </w:r>
            <w:r w:rsidRPr="00E26254">
              <w:rPr>
                <w:lang w:eastAsia="zh-CN"/>
              </w:rPr>
              <w:t>, one or more PO</w:t>
            </w:r>
            <w:r>
              <w:rPr>
                <w:lang w:eastAsia="zh-CN"/>
              </w:rPr>
              <w:t>(</w:t>
            </w:r>
            <w:r w:rsidRPr="00E26254">
              <w:rPr>
                <w:lang w:eastAsia="zh-CN"/>
              </w:rPr>
              <w:t>s</w:t>
            </w:r>
            <w:r>
              <w:rPr>
                <w:lang w:eastAsia="zh-CN"/>
              </w:rPr>
              <w:t>)</w:t>
            </w:r>
            <w:r w:rsidRPr="00E26254">
              <w:rPr>
                <w:lang w:eastAsia="zh-CN"/>
              </w:rPr>
              <w:t>, e.g., N is 8~16</w:t>
            </w:r>
            <w:r>
              <w:rPr>
                <w:lang w:eastAsia="zh-CN"/>
              </w:rPr>
              <w:t>, 24</w:t>
            </w:r>
            <w:r w:rsidRPr="00E26254">
              <w:rPr>
                <w:rFonts w:eastAsiaTheme="minorEastAsia"/>
                <w:lang w:eastAsia="zh-CN"/>
              </w:rPr>
              <w:t xml:space="preserve"> </w:t>
            </w:r>
          </w:p>
          <w:p w14:paraId="47C9C04F" w14:textId="77777777" w:rsidR="006336B5" w:rsidRPr="00407EE6" w:rsidRDefault="006336B5" w:rsidP="006336B5">
            <w:pPr>
              <w:numPr>
                <w:ilvl w:val="1"/>
                <w:numId w:val="47"/>
              </w:numPr>
              <w:spacing w:after="0"/>
              <w:ind w:leftChars="160" w:left="680"/>
              <w:rPr>
                <w:rFonts w:eastAsiaTheme="minorEastAsia"/>
                <w:color w:val="000000" w:themeColor="text1"/>
                <w:lang w:eastAsia="zh-CN"/>
              </w:rPr>
            </w:pPr>
            <w:r w:rsidRPr="00407EE6">
              <w:rPr>
                <w:rFonts w:eastAsiaTheme="minorEastAsia" w:hint="eastAsia"/>
                <w:color w:val="000000" w:themeColor="text1"/>
                <w:lang w:eastAsia="zh-CN"/>
              </w:rPr>
              <w:t xml:space="preserve">Number of </w:t>
            </w:r>
            <w:r w:rsidRPr="00407EE6">
              <w:rPr>
                <w:rFonts w:eastAsiaTheme="minorEastAsia"/>
                <w:color w:val="000000" w:themeColor="text1"/>
                <w:lang w:eastAsia="zh-CN"/>
              </w:rPr>
              <w:t>information</w:t>
            </w:r>
            <w:r w:rsidRPr="00407EE6">
              <w:rPr>
                <w:rFonts w:eastAsiaTheme="minorEastAsia" w:hint="eastAsia"/>
                <w:color w:val="000000" w:themeColor="text1"/>
                <w:lang w:eastAsia="zh-CN"/>
              </w:rPr>
              <w:t xml:space="preserve"> bit</w:t>
            </w:r>
            <w:r>
              <w:rPr>
                <w:rFonts w:eastAsiaTheme="minorEastAsia"/>
                <w:color w:val="000000" w:themeColor="text1"/>
                <w:lang w:eastAsia="zh-CN"/>
              </w:rPr>
              <w:t>s</w:t>
            </w:r>
            <w:r w:rsidRPr="00407EE6">
              <w:rPr>
                <w:rFonts w:eastAsiaTheme="minorEastAsia" w:hint="eastAsia"/>
                <w:color w:val="000000" w:themeColor="text1"/>
                <w:lang w:eastAsia="zh-CN"/>
              </w:rPr>
              <w:t xml:space="preserve"> for</w:t>
            </w:r>
            <w:r w:rsidRPr="00407EE6">
              <w:rPr>
                <w:rFonts w:eastAsiaTheme="minorEastAsia"/>
                <w:color w:val="000000" w:themeColor="text1"/>
                <w:lang w:eastAsia="zh-CN"/>
              </w:rPr>
              <w:t xml:space="preserve"> a LP-WUS </w:t>
            </w:r>
            <w:r w:rsidRPr="0058632D">
              <w:rPr>
                <w:rFonts w:eastAsiaTheme="minorEastAsia" w:hint="eastAsia"/>
                <w:color w:val="000000" w:themeColor="text1"/>
                <w:lang w:eastAsia="zh-CN"/>
              </w:rPr>
              <w:t>is</w:t>
            </w:r>
            <w:r w:rsidRPr="0058632D">
              <w:rPr>
                <w:rFonts w:eastAsiaTheme="minorEastAsia"/>
                <w:color w:val="000000" w:themeColor="text1"/>
                <w:lang w:eastAsia="zh-CN"/>
              </w:rPr>
              <w:t xml:space="preserve"> </w:t>
            </w:r>
            <w:r>
              <w:rPr>
                <w:rFonts w:eastAsiaTheme="minorEastAsia"/>
                <w:color w:val="000000" w:themeColor="text1"/>
                <w:lang w:eastAsia="zh-CN"/>
              </w:rPr>
              <w:t xml:space="preserve">at least </w:t>
            </w:r>
            <w:r w:rsidRPr="00407EE6">
              <w:rPr>
                <w:rFonts w:eastAsiaTheme="minorEastAsia"/>
                <w:color w:val="000000" w:themeColor="text1"/>
                <w:lang w:eastAsia="zh-CN"/>
              </w:rPr>
              <w:t xml:space="preserve">N, single LP-WUS to wake up </w:t>
            </w:r>
            <w:r>
              <w:rPr>
                <w:rFonts w:eastAsiaTheme="minorEastAsia"/>
                <w:color w:val="000000" w:themeColor="text1"/>
                <w:lang w:eastAsia="zh-CN"/>
              </w:rPr>
              <w:t>one or more</w:t>
            </w:r>
            <w:r w:rsidRPr="00407EE6">
              <w:rPr>
                <w:rFonts w:eastAsiaTheme="minorEastAsia"/>
                <w:color w:val="000000" w:themeColor="text1"/>
                <w:lang w:eastAsia="zh-CN"/>
              </w:rPr>
              <w:t xml:space="preserve"> subgroups</w:t>
            </w:r>
          </w:p>
          <w:p w14:paraId="21E36441" w14:textId="77777777" w:rsidR="006336B5" w:rsidRDefault="006336B5" w:rsidP="006336B5">
            <w:pPr>
              <w:numPr>
                <w:ilvl w:val="0"/>
                <w:numId w:val="47"/>
              </w:numPr>
              <w:spacing w:after="0"/>
              <w:ind w:leftChars="-20" w:left="320"/>
              <w:rPr>
                <w:lang w:eastAsia="zh-CN"/>
              </w:rPr>
            </w:pPr>
            <w:r>
              <w:rPr>
                <w:lang w:eastAsia="zh-CN"/>
              </w:rPr>
              <w:t>Option 2: A LP-WUS indicates a codepoint value corresponding to one or more subgroup(s) from N subgroups</w:t>
            </w:r>
            <w:r w:rsidRPr="00AD4576">
              <w:t xml:space="preserve"> for</w:t>
            </w:r>
            <w:r>
              <w:t xml:space="preserve"> </w:t>
            </w:r>
            <w:r w:rsidRPr="00AD4576">
              <w:rPr>
                <w:lang w:eastAsia="zh-CN"/>
              </w:rPr>
              <w:t>part</w:t>
            </w:r>
            <w:r>
              <w:rPr>
                <w:lang w:eastAsia="zh-CN"/>
              </w:rPr>
              <w:t xml:space="preserve"> of</w:t>
            </w:r>
            <w:r w:rsidRPr="00AD4576">
              <w:rPr>
                <w:lang w:eastAsia="zh-CN"/>
              </w:rPr>
              <w:t>, one or more POs</w:t>
            </w:r>
            <w:r>
              <w:rPr>
                <w:lang w:eastAsia="zh-CN"/>
              </w:rPr>
              <w:t>, e.g., N is 8~256</w:t>
            </w:r>
          </w:p>
          <w:p w14:paraId="2B89C504" w14:textId="77777777" w:rsidR="006336B5" w:rsidRDefault="006336B5" w:rsidP="006336B5">
            <w:pPr>
              <w:numPr>
                <w:ilvl w:val="1"/>
                <w:numId w:val="47"/>
              </w:numPr>
              <w:spacing w:after="0"/>
              <w:ind w:leftChars="160" w:left="680"/>
              <w:rPr>
                <w:rFonts w:eastAsiaTheme="minorEastAsia"/>
                <w:color w:val="000000" w:themeColor="text1"/>
                <w:lang w:eastAsia="zh-CN"/>
              </w:rPr>
            </w:pPr>
            <w:r w:rsidRPr="0058632D">
              <w:rPr>
                <w:rFonts w:eastAsiaTheme="minorEastAsia" w:hint="eastAsia"/>
                <w:color w:val="000000" w:themeColor="text1"/>
                <w:lang w:eastAsia="zh-CN"/>
              </w:rPr>
              <w:t xml:space="preserve">Number of </w:t>
            </w:r>
            <w:r w:rsidRPr="0058632D">
              <w:rPr>
                <w:rFonts w:eastAsiaTheme="minorEastAsia"/>
                <w:color w:val="000000" w:themeColor="text1"/>
                <w:lang w:eastAsia="zh-CN"/>
              </w:rPr>
              <w:t>information</w:t>
            </w:r>
            <w:r w:rsidRPr="0058632D">
              <w:rPr>
                <w:rFonts w:eastAsiaTheme="minorEastAsia" w:hint="eastAsia"/>
                <w:color w:val="000000" w:themeColor="text1"/>
                <w:lang w:eastAsia="zh-CN"/>
              </w:rPr>
              <w:t xml:space="preserve"> bit</w:t>
            </w:r>
            <w:r>
              <w:rPr>
                <w:rFonts w:eastAsiaTheme="minorEastAsia"/>
                <w:color w:val="000000" w:themeColor="text1"/>
                <w:lang w:eastAsia="zh-CN"/>
              </w:rPr>
              <w:t>s</w:t>
            </w:r>
            <w:r w:rsidRPr="0058632D">
              <w:rPr>
                <w:rFonts w:eastAsiaTheme="minorEastAsia" w:hint="eastAsia"/>
                <w:color w:val="000000" w:themeColor="text1"/>
                <w:lang w:eastAsia="zh-CN"/>
              </w:rPr>
              <w:t xml:space="preserve"> for</w:t>
            </w:r>
            <w:r w:rsidRPr="0058632D">
              <w:rPr>
                <w:rFonts w:eastAsiaTheme="minorEastAsia"/>
                <w:color w:val="000000" w:themeColor="text1"/>
                <w:lang w:eastAsia="zh-CN"/>
              </w:rPr>
              <w:t xml:space="preserve"> a LP-WUS</w:t>
            </w:r>
            <w:r w:rsidRPr="0058632D">
              <w:rPr>
                <w:rFonts w:eastAsiaTheme="minorEastAsia" w:hint="eastAsia"/>
                <w:color w:val="000000" w:themeColor="text1"/>
                <w:lang w:eastAsia="zh-CN"/>
              </w:rPr>
              <w:t xml:space="preserve"> is</w:t>
            </w:r>
            <w:r w:rsidRPr="0058632D">
              <w:rPr>
                <w:rFonts w:eastAsiaTheme="minorEastAsia"/>
                <w:color w:val="000000" w:themeColor="text1"/>
                <w:lang w:eastAsia="zh-CN"/>
              </w:rPr>
              <w:t xml:space="preserve"> </w:t>
            </w:r>
            <w:r>
              <w:rPr>
                <w:rFonts w:eastAsiaTheme="minorEastAsia"/>
                <w:color w:val="000000" w:themeColor="text1"/>
                <w:lang w:eastAsia="zh-CN"/>
              </w:rPr>
              <w:t xml:space="preserve">at least </w:t>
            </w:r>
            <w:r w:rsidRPr="0058632D">
              <w:rPr>
                <w:rFonts w:eastAsiaTheme="minorEastAsia"/>
                <w:color w:val="000000" w:themeColor="text1"/>
                <w:lang w:eastAsia="zh-CN"/>
              </w:rPr>
              <w:t>ceil (log2(X</w:t>
            </w:r>
            <w:r>
              <w:rPr>
                <w:rFonts w:eastAsiaTheme="minorEastAsia"/>
                <w:color w:val="000000" w:themeColor="text1"/>
                <w:lang w:eastAsia="zh-CN"/>
              </w:rPr>
              <w:t>1</w:t>
            </w:r>
            <w:r w:rsidRPr="0058632D">
              <w:rPr>
                <w:rFonts w:eastAsiaTheme="minorEastAsia"/>
                <w:color w:val="000000" w:themeColor="text1"/>
                <w:lang w:eastAsia="zh-CN"/>
              </w:rPr>
              <w:t>)), where X</w:t>
            </w:r>
            <w:r>
              <w:rPr>
                <w:rFonts w:eastAsiaTheme="minorEastAsia"/>
                <w:color w:val="000000" w:themeColor="text1"/>
                <w:lang w:eastAsia="zh-CN"/>
              </w:rPr>
              <w:t>1</w:t>
            </w:r>
            <w:r w:rsidRPr="0058632D">
              <w:rPr>
                <w:rFonts w:eastAsiaTheme="minorEastAsia"/>
                <w:color w:val="000000" w:themeColor="text1"/>
                <w:lang w:eastAsia="zh-CN"/>
              </w:rPr>
              <w:t xml:space="preserve"> </w:t>
            </w:r>
            <w:r>
              <w:rPr>
                <w:rFonts w:eastAsiaTheme="minorEastAsia"/>
                <w:color w:val="000000" w:themeColor="text1"/>
                <w:lang w:eastAsia="zh-CN"/>
              </w:rPr>
              <w:t>is</w:t>
            </w:r>
            <w:r w:rsidRPr="0058632D">
              <w:rPr>
                <w:rFonts w:eastAsiaTheme="minorEastAsia"/>
                <w:color w:val="000000" w:themeColor="text1"/>
                <w:lang w:eastAsia="zh-CN"/>
              </w:rPr>
              <w:t xml:space="preserve"> the number of codepoints indicating one or more subgroups. X</w:t>
            </w:r>
            <w:r>
              <w:rPr>
                <w:rFonts w:eastAsiaTheme="minorEastAsia"/>
                <w:color w:val="000000" w:themeColor="text1"/>
                <w:lang w:eastAsia="zh-CN"/>
              </w:rPr>
              <w:t>1</w:t>
            </w:r>
            <w:r w:rsidRPr="0058632D">
              <w:rPr>
                <w:rFonts w:eastAsiaTheme="minorEastAsia"/>
                <w:color w:val="000000" w:themeColor="text1"/>
                <w:lang w:eastAsia="zh-CN"/>
              </w:rPr>
              <w:t xml:space="preserve"> is reported by companies, X</w:t>
            </w:r>
            <w:r>
              <w:rPr>
                <w:rFonts w:eastAsiaTheme="minorEastAsia"/>
                <w:color w:val="000000" w:themeColor="text1"/>
                <w:lang w:eastAsia="zh-CN"/>
              </w:rPr>
              <w:t>1</w:t>
            </w:r>
            <w:r w:rsidRPr="0058632D">
              <w:rPr>
                <w:rFonts w:eastAsiaTheme="minorEastAsia"/>
                <w:color w:val="000000" w:themeColor="text1"/>
                <w:lang w:eastAsia="zh-CN"/>
              </w:rPr>
              <w:t xml:space="preserve"> could be smaller, equal to or larger than N.</w:t>
            </w:r>
          </w:p>
          <w:p w14:paraId="5F57F528" w14:textId="77777777" w:rsidR="006336B5" w:rsidRDefault="006336B5" w:rsidP="006336B5">
            <w:pPr>
              <w:numPr>
                <w:ilvl w:val="0"/>
                <w:numId w:val="47"/>
              </w:numPr>
              <w:spacing w:after="0"/>
              <w:ind w:leftChars="-20" w:left="320"/>
              <w:rPr>
                <w:lang w:eastAsia="zh-CN"/>
              </w:rPr>
            </w:pPr>
            <w:r>
              <w:rPr>
                <w:lang w:eastAsia="zh-CN"/>
              </w:rPr>
              <w:t>Option 3: A LP-WUS indicates multiple codepoint values</w:t>
            </w:r>
            <w:r w:rsidRPr="00A57C1F">
              <w:t xml:space="preserve"> </w:t>
            </w:r>
            <w:r w:rsidRPr="00A57C1F">
              <w:rPr>
                <w:lang w:eastAsia="zh-CN"/>
              </w:rPr>
              <w:t>with each corresponding</w:t>
            </w:r>
            <w:r>
              <w:rPr>
                <w:lang w:eastAsia="zh-CN"/>
              </w:rPr>
              <w:t xml:space="preserve"> to one or more subgroup(s) from N subgroups</w:t>
            </w:r>
            <w:r w:rsidRPr="00AD4576">
              <w:t xml:space="preserve"> for</w:t>
            </w:r>
            <w:r>
              <w:t xml:space="preserve"> </w:t>
            </w:r>
            <w:r w:rsidRPr="00AD4576">
              <w:rPr>
                <w:lang w:eastAsia="zh-CN"/>
              </w:rPr>
              <w:t>part</w:t>
            </w:r>
            <w:r>
              <w:rPr>
                <w:lang w:eastAsia="zh-CN"/>
              </w:rPr>
              <w:t xml:space="preserve"> of</w:t>
            </w:r>
            <w:r w:rsidRPr="00AD4576">
              <w:rPr>
                <w:lang w:eastAsia="zh-CN"/>
              </w:rPr>
              <w:t>, one or more POs</w:t>
            </w:r>
            <w:r>
              <w:rPr>
                <w:lang w:eastAsia="zh-CN"/>
              </w:rPr>
              <w:t>, e.g., N is 8~256</w:t>
            </w:r>
          </w:p>
          <w:p w14:paraId="4C64DD0B" w14:textId="77777777" w:rsidR="006336B5" w:rsidRDefault="006336B5" w:rsidP="006336B5">
            <w:pPr>
              <w:numPr>
                <w:ilvl w:val="1"/>
                <w:numId w:val="47"/>
              </w:numPr>
              <w:spacing w:after="0"/>
              <w:ind w:leftChars="160" w:left="680"/>
              <w:rPr>
                <w:rFonts w:eastAsiaTheme="minorEastAsia"/>
                <w:color w:val="000000" w:themeColor="text1"/>
                <w:lang w:eastAsia="zh-CN"/>
              </w:rPr>
            </w:pPr>
            <w:r w:rsidRPr="0058632D">
              <w:rPr>
                <w:rFonts w:eastAsiaTheme="minorEastAsia" w:hint="eastAsia"/>
                <w:color w:val="000000" w:themeColor="text1"/>
                <w:lang w:eastAsia="zh-CN"/>
              </w:rPr>
              <w:t xml:space="preserve">Number of </w:t>
            </w:r>
            <w:r w:rsidRPr="0058632D">
              <w:rPr>
                <w:rFonts w:eastAsiaTheme="minorEastAsia"/>
                <w:color w:val="000000" w:themeColor="text1"/>
                <w:lang w:eastAsia="zh-CN"/>
              </w:rPr>
              <w:t>information</w:t>
            </w:r>
            <w:r w:rsidRPr="0058632D">
              <w:rPr>
                <w:rFonts w:eastAsiaTheme="minorEastAsia" w:hint="eastAsia"/>
                <w:color w:val="000000" w:themeColor="text1"/>
                <w:lang w:eastAsia="zh-CN"/>
              </w:rPr>
              <w:t xml:space="preserve"> bit</w:t>
            </w:r>
            <w:r>
              <w:rPr>
                <w:rFonts w:eastAsiaTheme="minorEastAsia"/>
                <w:color w:val="000000" w:themeColor="text1"/>
                <w:lang w:eastAsia="zh-CN"/>
              </w:rPr>
              <w:t>s</w:t>
            </w:r>
            <w:r w:rsidRPr="0058632D">
              <w:rPr>
                <w:rFonts w:eastAsiaTheme="minorEastAsia" w:hint="eastAsia"/>
                <w:color w:val="000000" w:themeColor="text1"/>
                <w:lang w:eastAsia="zh-CN"/>
              </w:rPr>
              <w:t xml:space="preserve"> for</w:t>
            </w:r>
            <w:r w:rsidRPr="0058632D">
              <w:rPr>
                <w:rFonts w:eastAsiaTheme="minorEastAsia"/>
                <w:color w:val="000000" w:themeColor="text1"/>
                <w:lang w:eastAsia="zh-CN"/>
              </w:rPr>
              <w:t xml:space="preserve"> a LP-WUS</w:t>
            </w:r>
            <w:r w:rsidRPr="0058632D">
              <w:rPr>
                <w:rFonts w:eastAsiaTheme="minorEastAsia" w:hint="eastAsia"/>
                <w:color w:val="000000" w:themeColor="text1"/>
                <w:lang w:eastAsia="zh-CN"/>
              </w:rPr>
              <w:t xml:space="preserve"> is</w:t>
            </w:r>
            <w:r w:rsidRPr="0058632D">
              <w:rPr>
                <w:rFonts w:eastAsiaTheme="minorEastAsia"/>
                <w:color w:val="000000" w:themeColor="text1"/>
                <w:lang w:eastAsia="zh-CN"/>
              </w:rPr>
              <w:t xml:space="preserve"> </w:t>
            </w:r>
            <w:r>
              <w:rPr>
                <w:rFonts w:eastAsiaTheme="minorEastAsia"/>
                <w:color w:val="000000" w:themeColor="text1"/>
                <w:lang w:eastAsia="zh-CN"/>
              </w:rPr>
              <w:t>at least K*</w:t>
            </w:r>
            <w:r w:rsidRPr="0058632D">
              <w:rPr>
                <w:rFonts w:eastAsiaTheme="minorEastAsia"/>
                <w:color w:val="000000" w:themeColor="text1"/>
                <w:lang w:eastAsia="zh-CN"/>
              </w:rPr>
              <w:t>ceil (log2(</w:t>
            </w:r>
            <w:r>
              <w:rPr>
                <w:rFonts w:eastAsiaTheme="minorEastAsia"/>
                <w:color w:val="000000" w:themeColor="text1"/>
                <w:lang w:eastAsia="zh-CN"/>
              </w:rPr>
              <w:t>X2</w:t>
            </w:r>
            <w:r w:rsidRPr="0058632D">
              <w:rPr>
                <w:rFonts w:eastAsiaTheme="minorEastAsia"/>
                <w:color w:val="000000" w:themeColor="text1"/>
                <w:lang w:eastAsia="zh-CN"/>
              </w:rPr>
              <w:t>)), where X</w:t>
            </w:r>
            <w:r>
              <w:rPr>
                <w:rFonts w:eastAsiaTheme="minorEastAsia"/>
                <w:color w:val="000000" w:themeColor="text1"/>
                <w:lang w:eastAsia="zh-CN"/>
              </w:rPr>
              <w:t>2</w:t>
            </w:r>
            <w:r w:rsidRPr="0058632D">
              <w:rPr>
                <w:rFonts w:eastAsiaTheme="minorEastAsia"/>
                <w:color w:val="000000" w:themeColor="text1"/>
                <w:lang w:eastAsia="zh-CN"/>
              </w:rPr>
              <w:t xml:space="preserve"> </w:t>
            </w:r>
            <w:r>
              <w:rPr>
                <w:rFonts w:eastAsiaTheme="minorEastAsia"/>
                <w:color w:val="000000" w:themeColor="text1"/>
                <w:lang w:eastAsia="zh-CN"/>
              </w:rPr>
              <w:t>is</w:t>
            </w:r>
            <w:r w:rsidRPr="0058632D">
              <w:rPr>
                <w:rFonts w:eastAsiaTheme="minorEastAsia"/>
                <w:color w:val="000000" w:themeColor="text1"/>
                <w:lang w:eastAsia="zh-CN"/>
              </w:rPr>
              <w:t xml:space="preserve"> the number of codepoints indicating one or more subgroups. X</w:t>
            </w:r>
            <w:r>
              <w:rPr>
                <w:rFonts w:eastAsiaTheme="minorEastAsia"/>
                <w:color w:val="000000" w:themeColor="text1"/>
                <w:lang w:eastAsia="zh-CN"/>
              </w:rPr>
              <w:t>2</w:t>
            </w:r>
            <w:r w:rsidRPr="0058632D">
              <w:rPr>
                <w:rFonts w:eastAsiaTheme="minorEastAsia"/>
                <w:color w:val="000000" w:themeColor="text1"/>
                <w:lang w:eastAsia="zh-CN"/>
              </w:rPr>
              <w:t xml:space="preserve"> is reported by companies, X</w:t>
            </w:r>
            <w:r>
              <w:rPr>
                <w:rFonts w:eastAsiaTheme="minorEastAsia"/>
                <w:color w:val="000000" w:themeColor="text1"/>
                <w:lang w:eastAsia="zh-CN"/>
              </w:rPr>
              <w:t>2</w:t>
            </w:r>
            <w:r w:rsidRPr="0058632D">
              <w:rPr>
                <w:rFonts w:eastAsiaTheme="minorEastAsia"/>
                <w:color w:val="000000" w:themeColor="text1"/>
                <w:lang w:eastAsia="zh-CN"/>
              </w:rPr>
              <w:t xml:space="preserve"> could be smaller, equal to or larger than N.</w:t>
            </w:r>
          </w:p>
          <w:p w14:paraId="5480BCD8" w14:textId="77777777" w:rsidR="006336B5" w:rsidRDefault="006336B5" w:rsidP="006336B5">
            <w:pPr>
              <w:numPr>
                <w:ilvl w:val="1"/>
                <w:numId w:val="47"/>
              </w:numPr>
              <w:spacing w:after="0"/>
              <w:ind w:leftChars="160" w:left="680"/>
              <w:rPr>
                <w:rFonts w:eastAsiaTheme="minorEastAsia"/>
                <w:color w:val="000000" w:themeColor="text1"/>
                <w:lang w:eastAsia="zh-CN"/>
              </w:rPr>
            </w:pPr>
            <w:r>
              <w:rPr>
                <w:rFonts w:eastAsiaTheme="minorEastAsia" w:hint="eastAsia"/>
                <w:color w:val="000000" w:themeColor="text1"/>
                <w:lang w:eastAsia="ko-KR"/>
              </w:rPr>
              <w:t>K</w:t>
            </w:r>
            <w:r>
              <w:rPr>
                <w:rFonts w:eastAsiaTheme="minorEastAsia"/>
                <w:color w:val="000000" w:themeColor="text1"/>
                <w:lang w:eastAsia="ko-KR"/>
              </w:rPr>
              <w:t xml:space="preserve"> is the number of multiple codepoint values in a LP-WUS where K is larger than 1</w:t>
            </w:r>
          </w:p>
          <w:p w14:paraId="69D9A01B" w14:textId="77777777" w:rsidR="006336B5" w:rsidRPr="00EB5604" w:rsidRDefault="006336B5" w:rsidP="006336B5">
            <w:pPr>
              <w:numPr>
                <w:ilvl w:val="0"/>
                <w:numId w:val="47"/>
              </w:numPr>
              <w:spacing w:after="0"/>
              <w:ind w:leftChars="-20" w:left="320"/>
              <w:rPr>
                <w:lang w:eastAsia="zh-CN"/>
              </w:rPr>
            </w:pPr>
            <w:r w:rsidRPr="00EB5604">
              <w:rPr>
                <w:lang w:eastAsia="zh-CN"/>
              </w:rPr>
              <w:t>How to satisfy FAR is reported by companies, e.g., FEC/CRC</w:t>
            </w:r>
          </w:p>
          <w:p w14:paraId="5CE00C64" w14:textId="77777777" w:rsidR="006336B5" w:rsidRPr="00EB5604" w:rsidRDefault="006336B5" w:rsidP="006336B5">
            <w:pPr>
              <w:numPr>
                <w:ilvl w:val="0"/>
                <w:numId w:val="47"/>
              </w:numPr>
              <w:spacing w:after="0"/>
              <w:ind w:leftChars="-20" w:left="320"/>
              <w:rPr>
                <w:lang w:eastAsia="zh-CN"/>
              </w:rPr>
            </w:pPr>
            <w:r w:rsidRPr="00EB5604">
              <w:rPr>
                <w:lang w:eastAsia="zh-CN"/>
              </w:rPr>
              <w:t>Note: multiple TDMed LP-WUSs can be used to support more subgroups for each option.</w:t>
            </w:r>
          </w:p>
          <w:p w14:paraId="1A483757" w14:textId="77777777" w:rsidR="006336B5" w:rsidRPr="00EB5604" w:rsidRDefault="006336B5" w:rsidP="006336B5">
            <w:pPr>
              <w:numPr>
                <w:ilvl w:val="0"/>
                <w:numId w:val="47"/>
              </w:numPr>
              <w:spacing w:after="0"/>
              <w:ind w:leftChars="-20" w:left="320"/>
              <w:rPr>
                <w:lang w:eastAsia="zh-CN"/>
              </w:rPr>
            </w:pPr>
            <w:r w:rsidRPr="00EB5604">
              <w:rPr>
                <w:rFonts w:hint="eastAsia"/>
                <w:lang w:eastAsia="zh-CN"/>
              </w:rPr>
              <w:t>N</w:t>
            </w:r>
            <w:r w:rsidRPr="00EB5604">
              <w:rPr>
                <w:lang w:eastAsia="zh-CN"/>
              </w:rPr>
              <w:t>ote: Y% effective paging rate per PO is reported by companies</w:t>
            </w:r>
          </w:p>
          <w:p w14:paraId="5F7FC45E" w14:textId="77777777" w:rsidR="006336B5" w:rsidRDefault="006336B5" w:rsidP="006336B5">
            <w:pPr>
              <w:numPr>
                <w:ilvl w:val="0"/>
                <w:numId w:val="47"/>
              </w:numPr>
              <w:spacing w:after="0"/>
              <w:ind w:leftChars="-20" w:left="320"/>
              <w:rPr>
                <w:rFonts w:eastAsiaTheme="minorEastAsia"/>
                <w:lang w:eastAsia="zh-CN"/>
              </w:rPr>
            </w:pPr>
            <w:r>
              <w:rPr>
                <w:rFonts w:eastAsiaTheme="minorEastAsia" w:hint="eastAsia"/>
                <w:lang w:eastAsia="zh-CN"/>
              </w:rPr>
              <w:t>T</w:t>
            </w:r>
            <w:r>
              <w:rPr>
                <w:rFonts w:eastAsiaTheme="minorEastAsia"/>
                <w:lang w:eastAsia="zh-CN"/>
              </w:rPr>
              <w:t>he followings are considered when down-select among options:</w:t>
            </w:r>
          </w:p>
          <w:p w14:paraId="439D3A17" w14:textId="77777777" w:rsidR="006336B5" w:rsidRPr="002832AE" w:rsidRDefault="006336B5" w:rsidP="006336B5">
            <w:pPr>
              <w:numPr>
                <w:ilvl w:val="1"/>
                <w:numId w:val="47"/>
              </w:numPr>
              <w:spacing w:after="0"/>
              <w:ind w:leftChars="160" w:left="680"/>
              <w:rPr>
                <w:rFonts w:eastAsiaTheme="minorEastAsia"/>
                <w:lang w:eastAsia="zh-CN"/>
              </w:rPr>
            </w:pPr>
            <w:r>
              <w:rPr>
                <w:rFonts w:eastAsiaTheme="minorEastAsia"/>
                <w:lang w:eastAsia="zh-CN"/>
              </w:rPr>
              <w:t xml:space="preserve">The number </w:t>
            </w:r>
            <w:r w:rsidRPr="002832AE">
              <w:rPr>
                <w:rFonts w:eastAsiaTheme="minorEastAsia"/>
                <w:lang w:eastAsia="zh-CN"/>
              </w:rPr>
              <w:t xml:space="preserve">of </w:t>
            </w:r>
            <w:r>
              <w:rPr>
                <w:rFonts w:eastAsiaTheme="minorEastAsia"/>
                <w:lang w:eastAsia="zh-CN"/>
              </w:rPr>
              <w:t xml:space="preserve">supported </w:t>
            </w:r>
            <w:r w:rsidRPr="002832AE">
              <w:rPr>
                <w:rFonts w:eastAsiaTheme="minorEastAsia"/>
                <w:lang w:eastAsia="zh-CN"/>
              </w:rPr>
              <w:t>UE subgroups</w:t>
            </w:r>
            <w:r>
              <w:rPr>
                <w:rFonts w:eastAsiaTheme="minorEastAsia"/>
                <w:lang w:eastAsia="zh-CN"/>
              </w:rPr>
              <w:t xml:space="preserve"> </w:t>
            </w:r>
            <w:r w:rsidRPr="002832AE">
              <w:rPr>
                <w:rFonts w:eastAsiaTheme="minorEastAsia"/>
                <w:lang w:eastAsia="zh-CN"/>
              </w:rPr>
              <w:t>per PO: M</w:t>
            </w:r>
          </w:p>
          <w:p w14:paraId="01CA6C6F" w14:textId="77777777" w:rsidR="006336B5" w:rsidRPr="002832AE" w:rsidRDefault="006336B5" w:rsidP="006336B5">
            <w:pPr>
              <w:numPr>
                <w:ilvl w:val="1"/>
                <w:numId w:val="47"/>
              </w:numPr>
              <w:spacing w:after="0"/>
              <w:ind w:leftChars="160" w:left="680"/>
              <w:rPr>
                <w:rFonts w:eastAsiaTheme="minorEastAsia"/>
                <w:lang w:eastAsia="zh-CN"/>
              </w:rPr>
            </w:pPr>
            <w:r w:rsidRPr="002832AE">
              <w:rPr>
                <w:rFonts w:eastAsiaTheme="minorEastAsia"/>
                <w:lang w:eastAsia="zh-CN"/>
              </w:rPr>
              <w:t>Average network overhead to indicate the number of UE subgroups M per PO</w:t>
            </w:r>
          </w:p>
          <w:p w14:paraId="4DAE9D43" w14:textId="77777777" w:rsidR="006336B5" w:rsidRPr="002832AE" w:rsidRDefault="006336B5" w:rsidP="006336B5">
            <w:pPr>
              <w:numPr>
                <w:ilvl w:val="1"/>
                <w:numId w:val="47"/>
              </w:numPr>
              <w:spacing w:after="0"/>
              <w:ind w:leftChars="160" w:left="680"/>
              <w:rPr>
                <w:rFonts w:eastAsiaTheme="minorEastAsia"/>
                <w:lang w:eastAsia="zh-CN"/>
              </w:rPr>
            </w:pPr>
            <w:r w:rsidRPr="002832AE">
              <w:rPr>
                <w:rFonts w:eastAsiaTheme="minorEastAsia"/>
                <w:lang w:eastAsia="zh-CN"/>
              </w:rPr>
              <w:t xml:space="preserve">False wake up </w:t>
            </w:r>
            <w:r>
              <w:rPr>
                <w:rFonts w:eastAsiaTheme="minorEastAsia"/>
                <w:lang w:eastAsia="zh-CN"/>
              </w:rPr>
              <w:t xml:space="preserve">rate </w:t>
            </w:r>
            <w:r w:rsidRPr="002832AE">
              <w:rPr>
                <w:rFonts w:eastAsiaTheme="minorEastAsia"/>
                <w:lang w:eastAsia="zh-CN"/>
              </w:rPr>
              <w:t>due to subgroup-based indication, which will impact the power saving gain</w:t>
            </w:r>
          </w:p>
          <w:p w14:paraId="3ED4035C" w14:textId="77777777" w:rsidR="006336B5" w:rsidRPr="002832AE" w:rsidRDefault="006336B5" w:rsidP="006336B5">
            <w:pPr>
              <w:numPr>
                <w:ilvl w:val="1"/>
                <w:numId w:val="47"/>
              </w:numPr>
              <w:spacing w:after="0"/>
              <w:ind w:leftChars="160" w:left="680"/>
              <w:rPr>
                <w:rFonts w:eastAsiaTheme="minorEastAsia"/>
                <w:lang w:eastAsia="zh-CN"/>
              </w:rPr>
            </w:pPr>
            <w:r w:rsidRPr="002832AE">
              <w:rPr>
                <w:rFonts w:eastAsiaTheme="minorEastAsia"/>
                <w:lang w:eastAsia="zh-CN"/>
              </w:rPr>
              <w:t>Paging latency</w:t>
            </w:r>
          </w:p>
          <w:p w14:paraId="11DE0753" w14:textId="25932C40" w:rsidR="006336B5" w:rsidRPr="006336B5" w:rsidRDefault="006336B5" w:rsidP="00544480">
            <w:pPr>
              <w:numPr>
                <w:ilvl w:val="1"/>
                <w:numId w:val="47"/>
              </w:numPr>
              <w:spacing w:after="0"/>
              <w:ind w:leftChars="160" w:left="680"/>
              <w:rPr>
                <w:rFonts w:eastAsiaTheme="minorEastAsia"/>
                <w:lang w:eastAsia="zh-CN"/>
              </w:rPr>
            </w:pPr>
            <w:r w:rsidRPr="002832AE">
              <w:rPr>
                <w:rFonts w:eastAsiaTheme="minorEastAsia"/>
                <w:lang w:eastAsia="zh-CN"/>
              </w:rPr>
              <w:t xml:space="preserve">Note: Coverage target shall be met under 1%BLER, </w:t>
            </w:r>
            <w:r w:rsidRPr="006336B5">
              <w:rPr>
                <w:rFonts w:eastAsiaTheme="minorEastAsia"/>
                <w:highlight w:val="yellow"/>
                <w:lang w:eastAsia="zh-CN"/>
              </w:rPr>
              <w:t>1% FAR (for false alarm from noise)</w:t>
            </w:r>
          </w:p>
        </w:tc>
      </w:tr>
    </w:tbl>
    <w:p w14:paraId="7730B791" w14:textId="0BEBEB1C" w:rsidR="006336B5" w:rsidRDefault="006336B5" w:rsidP="00544480">
      <w:pPr>
        <w:rPr>
          <w:lang w:val="en-US" w:eastAsia="zh-CN"/>
        </w:rPr>
      </w:pPr>
    </w:p>
    <w:p w14:paraId="1481052D" w14:textId="7D6CE135" w:rsidR="00205E47" w:rsidRPr="00205E47" w:rsidRDefault="00205E47" w:rsidP="008244FE">
      <w:pPr>
        <w:tabs>
          <w:tab w:val="num" w:pos="720"/>
        </w:tabs>
        <w:jc w:val="both"/>
        <w:rPr>
          <w:b/>
          <w:bCs/>
        </w:rPr>
      </w:pPr>
      <w:r w:rsidRPr="00205E47">
        <w:rPr>
          <w:b/>
          <w:bCs/>
        </w:rPr>
        <w:t xml:space="preserve">Proposal 4: RAN4 introduce FAR test </w:t>
      </w:r>
      <w:r w:rsidR="00BD62E6">
        <w:rPr>
          <w:b/>
          <w:bCs/>
        </w:rPr>
        <w:t xml:space="preserve">to ensure the power saving gain </w:t>
      </w:r>
      <w:r w:rsidRPr="00205E47">
        <w:rPr>
          <w:b/>
          <w:bCs/>
        </w:rPr>
        <w:t>with the same FAR definition as RAN1 (</w:t>
      </w:r>
      <w:r w:rsidRPr="00205E47">
        <w:rPr>
          <w:b/>
          <w:bCs/>
          <w:lang w:val="en-US" w:eastAsia="zh-CN"/>
        </w:rPr>
        <w:t>FAR only from noise, doesn’t include the impact of the falsely alarmed from wake-up due to the detection of a LP-WUS which is intended to wake-up/alarm the LP-WUR of another U</w:t>
      </w:r>
      <w:r w:rsidR="00F03AD8">
        <w:rPr>
          <w:b/>
          <w:bCs/>
          <w:lang w:val="en-US" w:eastAsia="zh-CN"/>
        </w:rPr>
        <w:t>E</w:t>
      </w:r>
      <w:r w:rsidRPr="00205E47">
        <w:rPr>
          <w:b/>
          <w:bCs/>
          <w:lang w:val="en-US" w:eastAsia="zh-CN"/>
        </w:rPr>
        <w:t xml:space="preserve"> within the same UE group</w:t>
      </w:r>
      <w:r w:rsidRPr="00205E47">
        <w:rPr>
          <w:b/>
          <w:bCs/>
        </w:rPr>
        <w:t>).</w:t>
      </w:r>
    </w:p>
    <w:p w14:paraId="0850B93F" w14:textId="32C63E2A" w:rsidR="00205E47" w:rsidRDefault="00BD62E6" w:rsidP="008244FE">
      <w:pPr>
        <w:tabs>
          <w:tab w:val="num" w:pos="720"/>
        </w:tabs>
        <w:jc w:val="both"/>
        <w:rPr>
          <w:b/>
          <w:bCs/>
          <w:lang w:eastAsia="zh-CN"/>
        </w:rPr>
      </w:pPr>
      <w:r>
        <w:rPr>
          <w:b/>
          <w:bCs/>
          <w:lang w:eastAsia="zh-CN"/>
        </w:rPr>
        <w:t>Proposal 5: RAN4 use 1% FAR as test metric for LP-WUS FAR test.</w:t>
      </w:r>
    </w:p>
    <w:p w14:paraId="7A4B8DA6" w14:textId="3AF5E034" w:rsidR="00BD62E6" w:rsidRDefault="00BD62E6" w:rsidP="008244FE">
      <w:pPr>
        <w:tabs>
          <w:tab w:val="num" w:pos="720"/>
        </w:tabs>
        <w:jc w:val="both"/>
        <w:rPr>
          <w:b/>
          <w:bCs/>
          <w:lang w:eastAsia="zh-CN"/>
        </w:rPr>
      </w:pPr>
    </w:p>
    <w:p w14:paraId="05A70BED" w14:textId="45793B33" w:rsidR="00484703" w:rsidRPr="00484703" w:rsidRDefault="00484703" w:rsidP="008244FE">
      <w:pPr>
        <w:tabs>
          <w:tab w:val="num" w:pos="720"/>
        </w:tabs>
        <w:jc w:val="both"/>
        <w:rPr>
          <w:b/>
          <w:bCs/>
          <w:u w:val="single"/>
          <w:lang w:eastAsia="zh-CN"/>
        </w:rPr>
      </w:pPr>
      <w:r w:rsidRPr="00484703">
        <w:rPr>
          <w:rFonts w:hint="eastAsia"/>
          <w:b/>
          <w:bCs/>
          <w:u w:val="single"/>
          <w:lang w:eastAsia="zh-CN"/>
        </w:rPr>
        <w:t>W</w:t>
      </w:r>
      <w:r w:rsidRPr="00484703">
        <w:rPr>
          <w:b/>
          <w:bCs/>
          <w:u w:val="single"/>
          <w:lang w:eastAsia="zh-CN"/>
        </w:rPr>
        <w:t>aveform and Receiver type</w:t>
      </w:r>
    </w:p>
    <w:p w14:paraId="31984786" w14:textId="77777777" w:rsidR="002574E4" w:rsidRPr="008244FE" w:rsidRDefault="002574E4" w:rsidP="002574E4">
      <w:pPr>
        <w:tabs>
          <w:tab w:val="num" w:pos="720"/>
        </w:tabs>
        <w:jc w:val="both"/>
        <w:rPr>
          <w:lang w:val="en-US"/>
        </w:rPr>
      </w:pPr>
      <w:r>
        <w:rPr>
          <w:rFonts w:hint="eastAsia"/>
          <w:lang w:eastAsia="zh-CN"/>
        </w:rPr>
        <w:t>In</w:t>
      </w:r>
      <w:r>
        <w:rPr>
          <w:lang w:eastAsia="zh-CN"/>
        </w:rPr>
        <w:t xml:space="preserve"> last RAN4#115 meeting, about LP-WUS waveform and receiver type, we have below WF [6]. </w:t>
      </w:r>
      <w:r w:rsidRPr="008244FE">
        <w:rPr>
          <w:lang w:val="en-US"/>
        </w:rPr>
        <w:t>As specified in [1], OOK (On-Off Keying) with overlaid OFDM sequences over OOK symbol was decided as the waveform of LP-WUS.</w:t>
      </w:r>
      <w:r>
        <w:rPr>
          <w:lang w:val="en-US"/>
        </w:rPr>
        <w:t xml:space="preserve"> </w:t>
      </w:r>
    </w:p>
    <w:p w14:paraId="78AA5E70" w14:textId="1CA42D54" w:rsidR="00484703" w:rsidRPr="002574E4" w:rsidRDefault="002574E4" w:rsidP="008244FE">
      <w:pPr>
        <w:tabs>
          <w:tab w:val="num" w:pos="720"/>
        </w:tabs>
        <w:jc w:val="both"/>
        <w:rPr>
          <w:lang w:eastAsia="zh-CN"/>
        </w:rPr>
      </w:pPr>
      <w:r>
        <w:rPr>
          <w:lang w:val="en-US"/>
        </w:rPr>
        <w:t xml:space="preserve">In RAN1 #116, the following agreement was adopted to support both OOK-1 and OOK-4 for the LP-WUS OOK waveform generation. </w:t>
      </w:r>
      <w:r w:rsidRPr="008244FE">
        <w:rPr>
          <w:lang w:val="en-US"/>
        </w:rPr>
        <w:t xml:space="preserve">The key difference between OOK-1 and OOK-4 is coming from the number of OOK symbol that </w:t>
      </w:r>
      <w:r w:rsidRPr="008244FE">
        <w:rPr>
          <w:lang w:val="en-US"/>
        </w:rPr>
        <w:lastRenderedPageBreak/>
        <w:t>can be transmitted within 1 OFDM symbol. OOK-4 can transmit M OOK pulses within 1 OFDM symbol because it is required to performs pre-processing (e.g., Discrete Fourier Transform, Least Square) in time domain before subcarrier mapping. In a case that M value is 1, there is no difference between OOK-1 and OOK-4 in the receiver side.</w:t>
      </w:r>
      <w:r>
        <w:rPr>
          <w:lang w:val="en-US"/>
        </w:rPr>
        <w:t xml:space="preserve"> Hence </w:t>
      </w:r>
      <w:r w:rsidRPr="0019637C">
        <w:rPr>
          <w:lang w:val="en-US"/>
        </w:rPr>
        <w:t xml:space="preserve">OOK-4 </w:t>
      </w:r>
      <w:r>
        <w:rPr>
          <w:lang w:val="en-US"/>
        </w:rPr>
        <w:t xml:space="preserve">provides </w:t>
      </w:r>
      <w:r w:rsidRPr="0019637C">
        <w:rPr>
          <w:lang w:val="en-US"/>
        </w:rPr>
        <w:t>scalability and flexibility</w:t>
      </w:r>
      <w:r>
        <w:rPr>
          <w:lang w:val="en-US"/>
        </w:rPr>
        <w:t xml:space="preserve"> on</w:t>
      </w:r>
      <w:r w:rsidRPr="0019637C">
        <w:rPr>
          <w:lang w:val="en-US"/>
        </w:rPr>
        <w:t xml:space="preserve"> data rate </w:t>
      </w:r>
      <w:r>
        <w:rPr>
          <w:lang w:val="en-US"/>
        </w:rPr>
        <w:t xml:space="preserve">and </w:t>
      </w:r>
      <w:r w:rsidRPr="0019637C">
        <w:rPr>
          <w:lang w:val="en-US"/>
        </w:rPr>
        <w:t>network overhead</w:t>
      </w:r>
      <w:r>
        <w:rPr>
          <w:lang w:val="en-US"/>
        </w:rPr>
        <w:t xml:space="preserve">, and </w:t>
      </w:r>
      <w:r w:rsidRPr="0019637C">
        <w:rPr>
          <w:lang w:val="en-US"/>
        </w:rPr>
        <w:t>OOK-1</w:t>
      </w:r>
      <w:r>
        <w:rPr>
          <w:lang w:val="en-US"/>
        </w:rPr>
        <w:t xml:space="preserve"> is relatively simpler</w:t>
      </w:r>
      <w:r w:rsidRPr="0019637C">
        <w:rPr>
          <w:lang w:val="en-US"/>
        </w:rPr>
        <w:t>.</w:t>
      </w:r>
      <w:r>
        <w:rPr>
          <w:lang w:val="en-US"/>
        </w:rPr>
        <w:t xml:space="preserve"> In addition, according the feature list </w:t>
      </w:r>
      <w:r>
        <w:rPr>
          <w:lang w:eastAsia="zh-CN"/>
        </w:rPr>
        <w:t>[8]</w:t>
      </w:r>
      <w:r>
        <w:rPr>
          <w:lang w:val="en-US"/>
        </w:rPr>
        <w:t xml:space="preserve">, UE could support LP-WUS operation </w:t>
      </w:r>
      <w:r w:rsidRPr="002574E4">
        <w:rPr>
          <w:lang w:val="en-US"/>
        </w:rPr>
        <w:t xml:space="preserve">based on OOK signal </w:t>
      </w:r>
      <w:r>
        <w:rPr>
          <w:lang w:val="en-US"/>
        </w:rPr>
        <w:t xml:space="preserve">or </w:t>
      </w:r>
      <w:r w:rsidRPr="002574E4">
        <w:rPr>
          <w:lang w:val="en-US"/>
        </w:rPr>
        <w:t>OFDM overlaid sequence</w:t>
      </w:r>
      <w:r>
        <w:rPr>
          <w:lang w:val="en-US"/>
        </w:rPr>
        <w:t>. Consequently, new UE receiver function for LP-WUS should cover both OOK-1 and OOK-4, and both</w:t>
      </w:r>
      <w:r w:rsidR="00DC7165">
        <w:rPr>
          <w:lang w:val="en-US"/>
        </w:rPr>
        <w:t xml:space="preserve"> </w:t>
      </w:r>
      <w:r w:rsidR="00DC7165" w:rsidRPr="002574E4">
        <w:rPr>
          <w:lang w:val="en-US"/>
        </w:rPr>
        <w:t xml:space="preserve">OOK signal </w:t>
      </w:r>
      <w:r w:rsidR="00DC7165">
        <w:rPr>
          <w:lang w:val="en-US"/>
        </w:rPr>
        <w:t xml:space="preserve">based receiver and </w:t>
      </w:r>
      <w:r w:rsidR="00DC7165" w:rsidRPr="002574E4">
        <w:rPr>
          <w:lang w:val="en-US"/>
        </w:rPr>
        <w:t xml:space="preserve">OFDM overlaid </w:t>
      </w:r>
      <w:proofErr w:type="gramStart"/>
      <w:r w:rsidR="00DC7165" w:rsidRPr="002574E4">
        <w:rPr>
          <w:lang w:val="en-US"/>
        </w:rPr>
        <w:t>sequence</w:t>
      </w:r>
      <w:r w:rsidR="00DC7165">
        <w:rPr>
          <w:lang w:val="en-US"/>
        </w:rPr>
        <w:t xml:space="preserve"> based</w:t>
      </w:r>
      <w:proofErr w:type="gramEnd"/>
      <w:r w:rsidR="00DC7165">
        <w:rPr>
          <w:lang w:val="en-US"/>
        </w:rPr>
        <w:t xml:space="preserve"> receiver</w:t>
      </w:r>
      <w:r>
        <w:rPr>
          <w:lang w:val="en-US"/>
        </w:rPr>
        <w:t>.</w:t>
      </w:r>
    </w:p>
    <w:tbl>
      <w:tblPr>
        <w:tblStyle w:val="aff7"/>
        <w:tblW w:w="0" w:type="auto"/>
        <w:tblLook w:val="04A0" w:firstRow="1" w:lastRow="0" w:firstColumn="1" w:lastColumn="0" w:noHBand="0" w:noVBand="1"/>
      </w:tblPr>
      <w:tblGrid>
        <w:gridCol w:w="9631"/>
      </w:tblGrid>
      <w:tr w:rsidR="00386027" w14:paraId="5E27CD8E" w14:textId="77777777" w:rsidTr="00386027">
        <w:tc>
          <w:tcPr>
            <w:tcW w:w="9631" w:type="dxa"/>
          </w:tcPr>
          <w:p w14:paraId="3805B433" w14:textId="77777777" w:rsidR="00386027" w:rsidRDefault="00386027" w:rsidP="00386027">
            <w:pPr>
              <w:spacing w:after="120"/>
              <w:rPr>
                <w:b/>
                <w:u w:val="single"/>
                <w:lang w:eastAsia="ko-KR"/>
              </w:rPr>
            </w:pPr>
            <w:r w:rsidRPr="00386027">
              <w:rPr>
                <w:b/>
                <w:u w:val="single"/>
                <w:lang w:eastAsia="ko-KR"/>
              </w:rPr>
              <w:t>Issue 3-1-6: LP-WUS waveform</w:t>
            </w:r>
          </w:p>
          <w:p w14:paraId="4DDEECC8" w14:textId="77777777" w:rsidR="00386027" w:rsidRPr="003E58E6" w:rsidRDefault="00386027" w:rsidP="00386027">
            <w:pPr>
              <w:pStyle w:val="aff8"/>
              <w:numPr>
                <w:ilvl w:val="0"/>
                <w:numId w:val="39"/>
              </w:numPr>
              <w:ind w:firstLineChars="0"/>
              <w:rPr>
                <w:lang w:eastAsia="zh-CN"/>
              </w:rPr>
            </w:pPr>
            <w:r>
              <w:rPr>
                <w:lang w:eastAsia="zh-CN"/>
              </w:rPr>
              <w:t>WF</w:t>
            </w:r>
          </w:p>
          <w:p w14:paraId="7C2E8FD7" w14:textId="77777777" w:rsidR="00386027" w:rsidRPr="0022156A" w:rsidRDefault="00386027" w:rsidP="00386027">
            <w:pPr>
              <w:pStyle w:val="aff8"/>
              <w:ind w:left="1440" w:firstLineChars="0" w:firstLine="0"/>
              <w:rPr>
                <w:rFonts w:eastAsiaTheme="minorEastAsia"/>
                <w:b/>
                <w:color w:val="000000"/>
                <w:lang w:eastAsia="zh-CN"/>
              </w:rPr>
            </w:pPr>
            <w:r>
              <w:rPr>
                <w:lang w:eastAsia="zh-CN"/>
              </w:rPr>
              <w:t xml:space="preserve">Option 1: </w:t>
            </w:r>
            <w:r w:rsidRPr="0022156A">
              <w:rPr>
                <w:lang w:eastAsia="zh-CN"/>
              </w:rPr>
              <w:t xml:space="preserve">Consider both </w:t>
            </w:r>
            <w:r w:rsidRPr="0022156A">
              <w:rPr>
                <w:rFonts w:eastAsiaTheme="minorEastAsia"/>
                <w:color w:val="000000"/>
                <w:lang w:eastAsia="zh-CN"/>
              </w:rPr>
              <w:t>OOK-1 and OOK-4</w:t>
            </w:r>
          </w:p>
          <w:p w14:paraId="21512D7C" w14:textId="77777777" w:rsidR="00386027" w:rsidRDefault="00386027" w:rsidP="00386027">
            <w:pPr>
              <w:spacing w:after="0"/>
              <w:rPr>
                <w:b/>
                <w:u w:val="single"/>
                <w:lang w:eastAsia="ko-KR"/>
              </w:rPr>
            </w:pPr>
            <w:r>
              <w:rPr>
                <w:b/>
                <w:u w:val="single"/>
                <w:lang w:eastAsia="ko-KR"/>
              </w:rPr>
              <w:br w:type="page"/>
            </w:r>
          </w:p>
          <w:p w14:paraId="424AA39F" w14:textId="77777777" w:rsidR="00386027" w:rsidRDefault="00386027" w:rsidP="00386027">
            <w:pPr>
              <w:spacing w:after="120"/>
              <w:rPr>
                <w:b/>
                <w:u w:val="single"/>
                <w:lang w:eastAsia="ko-KR"/>
              </w:rPr>
            </w:pPr>
            <w:r w:rsidRPr="00386027">
              <w:rPr>
                <w:b/>
                <w:u w:val="single"/>
                <w:lang w:eastAsia="ko-KR"/>
              </w:rPr>
              <w:t>Issue 3-1-7: Receiver type</w:t>
            </w:r>
          </w:p>
          <w:p w14:paraId="4473DFBB" w14:textId="77777777" w:rsidR="00386027" w:rsidRPr="003E58E6" w:rsidRDefault="00386027" w:rsidP="00386027">
            <w:pPr>
              <w:pStyle w:val="aff8"/>
              <w:numPr>
                <w:ilvl w:val="0"/>
                <w:numId w:val="39"/>
              </w:numPr>
              <w:ind w:firstLineChars="0"/>
              <w:rPr>
                <w:lang w:eastAsia="zh-CN"/>
              </w:rPr>
            </w:pPr>
            <w:r>
              <w:rPr>
                <w:lang w:eastAsia="zh-CN"/>
              </w:rPr>
              <w:t>WF</w:t>
            </w:r>
          </w:p>
          <w:p w14:paraId="78EAAE26" w14:textId="697449C9" w:rsidR="00386027" w:rsidRPr="00386027" w:rsidRDefault="00386027" w:rsidP="00386027">
            <w:pPr>
              <w:pStyle w:val="aff8"/>
              <w:numPr>
                <w:ilvl w:val="1"/>
                <w:numId w:val="39"/>
              </w:numPr>
              <w:ind w:firstLineChars="0"/>
              <w:rPr>
                <w:lang w:eastAsia="zh-CN"/>
              </w:rPr>
            </w:pPr>
            <w:r>
              <w:rPr>
                <w:lang w:eastAsia="zh-CN"/>
              </w:rPr>
              <w:t>Option 1: Consider both OOK and OFDM receivers</w:t>
            </w:r>
          </w:p>
        </w:tc>
      </w:tr>
    </w:tbl>
    <w:p w14:paraId="3B05BBF4" w14:textId="77777777" w:rsidR="00386027" w:rsidRDefault="00386027" w:rsidP="008244FE">
      <w:pPr>
        <w:tabs>
          <w:tab w:val="num" w:pos="720"/>
        </w:tabs>
        <w:jc w:val="both"/>
        <w:rPr>
          <w:b/>
          <w:bCs/>
          <w:lang w:eastAsia="zh-CN"/>
        </w:rPr>
      </w:pPr>
    </w:p>
    <w:p w14:paraId="6DF12ABB" w14:textId="7ED8821F" w:rsidR="00634D71" w:rsidRPr="00DC7165" w:rsidRDefault="00DC7165" w:rsidP="005134C3">
      <w:pPr>
        <w:tabs>
          <w:tab w:val="num" w:pos="720"/>
        </w:tabs>
        <w:jc w:val="both"/>
        <w:rPr>
          <w:i/>
          <w:iCs/>
          <w:lang w:val="en-US"/>
        </w:rPr>
      </w:pPr>
      <w:r w:rsidRPr="00DC7165">
        <w:rPr>
          <w:rFonts w:hint="eastAsia"/>
          <w:i/>
          <w:iCs/>
          <w:lang w:val="en-US" w:eastAsia="zh-CN"/>
        </w:rPr>
        <w:t>RAN</w:t>
      </w:r>
      <w:r w:rsidRPr="00DC7165">
        <w:rPr>
          <w:i/>
          <w:iCs/>
          <w:lang w:val="en-US"/>
        </w:rPr>
        <w:t>1#116 agreement</w:t>
      </w:r>
    </w:p>
    <w:tbl>
      <w:tblPr>
        <w:tblStyle w:val="aff7"/>
        <w:tblW w:w="0" w:type="auto"/>
        <w:tblLook w:val="04A0" w:firstRow="1" w:lastRow="0" w:firstColumn="1" w:lastColumn="0" w:noHBand="0" w:noVBand="1"/>
      </w:tblPr>
      <w:tblGrid>
        <w:gridCol w:w="9621"/>
      </w:tblGrid>
      <w:tr w:rsidR="00634D71" w14:paraId="40F5112D" w14:textId="77777777" w:rsidTr="005C7116">
        <w:tc>
          <w:tcPr>
            <w:tcW w:w="9621" w:type="dxa"/>
          </w:tcPr>
          <w:p w14:paraId="58012CC9" w14:textId="77777777" w:rsidR="00634D71" w:rsidRPr="00556A1C" w:rsidRDefault="00634D71" w:rsidP="005C7116">
            <w:pPr>
              <w:rPr>
                <w:b/>
                <w:bCs/>
                <w:highlight w:val="green"/>
                <w:lang w:eastAsia="x-none"/>
              </w:rPr>
            </w:pPr>
            <w:r w:rsidRPr="00556A1C">
              <w:rPr>
                <w:b/>
                <w:bCs/>
                <w:highlight w:val="green"/>
                <w:lang w:eastAsia="x-none"/>
              </w:rPr>
              <w:t>Agreement</w:t>
            </w:r>
          </w:p>
          <w:p w14:paraId="402007BE" w14:textId="77777777" w:rsidR="00634D71" w:rsidRPr="00556A1C" w:rsidRDefault="00634D71" w:rsidP="005C7116">
            <w:pPr>
              <w:rPr>
                <w:lang w:eastAsia="x-none"/>
              </w:rPr>
            </w:pPr>
            <w:r w:rsidRPr="00556A1C">
              <w:rPr>
                <w:lang w:eastAsia="x-none"/>
              </w:rPr>
              <w:t xml:space="preserve">Support both OOK-1 and OOK-4 for LP-WUS. </w:t>
            </w:r>
          </w:p>
          <w:p w14:paraId="27D5CD01" w14:textId="77777777" w:rsidR="00634D71" w:rsidRPr="00556A1C" w:rsidRDefault="00634D71" w:rsidP="00634D71">
            <w:pPr>
              <w:pStyle w:val="aff8"/>
              <w:widowControl w:val="0"/>
              <w:numPr>
                <w:ilvl w:val="0"/>
                <w:numId w:val="33"/>
              </w:numPr>
              <w:overflowPunct/>
              <w:autoSpaceDE/>
              <w:autoSpaceDN/>
              <w:adjustRightInd/>
              <w:spacing w:after="0"/>
              <w:ind w:firstLineChars="0"/>
              <w:textAlignment w:val="auto"/>
              <w:rPr>
                <w:iCs/>
              </w:rPr>
            </w:pPr>
            <w:r w:rsidRPr="00556A1C">
              <w:rPr>
                <w:iCs/>
              </w:rPr>
              <w:t xml:space="preserve">FFS how OOK-1 and OOK-4 are specified </w:t>
            </w:r>
          </w:p>
          <w:p w14:paraId="5026760E" w14:textId="77777777" w:rsidR="00634D71" w:rsidRPr="00556A1C" w:rsidRDefault="00634D71" w:rsidP="00634D71">
            <w:pPr>
              <w:pStyle w:val="aff8"/>
              <w:widowControl w:val="0"/>
              <w:numPr>
                <w:ilvl w:val="0"/>
                <w:numId w:val="33"/>
              </w:numPr>
              <w:overflowPunct/>
              <w:autoSpaceDE/>
              <w:autoSpaceDN/>
              <w:adjustRightInd/>
              <w:spacing w:after="0"/>
              <w:ind w:firstLineChars="0"/>
              <w:textAlignment w:val="auto"/>
              <w:rPr>
                <w:iCs/>
              </w:rPr>
            </w:pPr>
            <w:r w:rsidRPr="00556A1C">
              <w:rPr>
                <w:iCs/>
              </w:rPr>
              <w:t>For OOK-4, M&lt;=4, FFS supported values</w:t>
            </w:r>
          </w:p>
          <w:p w14:paraId="6E8BD6FE" w14:textId="77777777" w:rsidR="00634D71" w:rsidRPr="00556A1C" w:rsidRDefault="00634D71" w:rsidP="00634D71">
            <w:pPr>
              <w:pStyle w:val="aff8"/>
              <w:widowControl w:val="0"/>
              <w:numPr>
                <w:ilvl w:val="0"/>
                <w:numId w:val="33"/>
              </w:numPr>
              <w:overflowPunct/>
              <w:autoSpaceDE/>
              <w:autoSpaceDN/>
              <w:adjustRightInd/>
              <w:spacing w:after="0"/>
              <w:ind w:firstLineChars="0"/>
              <w:textAlignment w:val="auto"/>
              <w:rPr>
                <w:iCs/>
              </w:rPr>
            </w:pPr>
            <w:r w:rsidRPr="00556A1C">
              <w:rPr>
                <w:iCs/>
              </w:rPr>
              <w:t>The SCS of a CP-OFDM symbol used for LP-WUS generation can be the same as one of the SCS(s) used for other NR transmissions in the same CP-OFDM symbol</w:t>
            </w:r>
          </w:p>
          <w:p w14:paraId="05C3BB4C" w14:textId="77777777" w:rsidR="00634D71" w:rsidRDefault="00634D71" w:rsidP="00634D71">
            <w:pPr>
              <w:pStyle w:val="aff8"/>
              <w:widowControl w:val="0"/>
              <w:numPr>
                <w:ilvl w:val="1"/>
                <w:numId w:val="33"/>
              </w:numPr>
              <w:overflowPunct/>
              <w:autoSpaceDE/>
              <w:autoSpaceDN/>
              <w:adjustRightInd/>
              <w:spacing w:after="0"/>
              <w:ind w:firstLineChars="0"/>
              <w:textAlignment w:val="auto"/>
              <w:rPr>
                <w:lang w:val="en-US"/>
              </w:rPr>
            </w:pPr>
            <w:r w:rsidRPr="00556A1C">
              <w:rPr>
                <w:iCs/>
              </w:rPr>
              <w:t>FFS different SCS.</w:t>
            </w:r>
          </w:p>
        </w:tc>
      </w:tr>
    </w:tbl>
    <w:p w14:paraId="14A0B887" w14:textId="65B92D3F" w:rsidR="00634D71" w:rsidRDefault="007C414D" w:rsidP="007C414D">
      <w:pPr>
        <w:tabs>
          <w:tab w:val="num" w:pos="720"/>
        </w:tabs>
        <w:spacing w:beforeLines="50" w:before="120"/>
        <w:rPr>
          <w:lang w:val="en-US"/>
        </w:rPr>
      </w:pPr>
      <w:r w:rsidRPr="00363917">
        <w:rPr>
          <w:rFonts w:eastAsiaTheme="minorEastAsia"/>
          <w:b/>
          <w:color w:val="000000"/>
          <w:lang w:eastAsia="zh-CN"/>
        </w:rPr>
        <w:t xml:space="preserve">Proposal </w:t>
      </w:r>
      <w:r w:rsidR="00DC7165">
        <w:rPr>
          <w:rFonts w:eastAsiaTheme="minorEastAsia"/>
          <w:b/>
          <w:color w:val="000000"/>
          <w:lang w:eastAsia="zh-CN"/>
        </w:rPr>
        <w:t>6</w:t>
      </w:r>
      <w:r>
        <w:rPr>
          <w:rFonts w:eastAsiaTheme="minorEastAsia"/>
          <w:b/>
          <w:color w:val="000000"/>
          <w:lang w:eastAsia="zh-CN"/>
        </w:rPr>
        <w:t>: Introduce UE demodulation requirements for both OOK-1 and OOK-4 LP-WUS</w:t>
      </w:r>
      <w:r w:rsidR="00DC7165">
        <w:rPr>
          <w:rFonts w:eastAsiaTheme="minorEastAsia"/>
          <w:b/>
          <w:color w:val="000000"/>
          <w:lang w:eastAsia="zh-CN"/>
        </w:rPr>
        <w:t xml:space="preserve"> waveforms</w:t>
      </w:r>
      <w:r>
        <w:rPr>
          <w:rFonts w:eastAsiaTheme="minorEastAsia"/>
          <w:b/>
          <w:color w:val="000000"/>
          <w:lang w:eastAsia="zh-CN"/>
        </w:rPr>
        <w:t xml:space="preserve">. </w:t>
      </w:r>
    </w:p>
    <w:p w14:paraId="7109568C" w14:textId="0B4D730A" w:rsidR="00DC7165" w:rsidRDefault="00DC7165" w:rsidP="00DC7165">
      <w:pPr>
        <w:tabs>
          <w:tab w:val="num" w:pos="720"/>
        </w:tabs>
        <w:spacing w:beforeLines="50" w:before="120"/>
        <w:rPr>
          <w:lang w:val="en-US"/>
        </w:rPr>
      </w:pPr>
      <w:r w:rsidRPr="00363917">
        <w:rPr>
          <w:rFonts w:eastAsiaTheme="minorEastAsia"/>
          <w:b/>
          <w:color w:val="000000"/>
          <w:lang w:eastAsia="zh-CN"/>
        </w:rPr>
        <w:t xml:space="preserve">Proposal </w:t>
      </w:r>
      <w:r>
        <w:rPr>
          <w:rFonts w:eastAsiaTheme="minorEastAsia"/>
          <w:b/>
          <w:color w:val="000000"/>
          <w:lang w:eastAsia="zh-CN"/>
        </w:rPr>
        <w:t xml:space="preserve">7: Introduce UE demodulation requirements for both OOK and OFDM LP-WUS receivers. </w:t>
      </w:r>
    </w:p>
    <w:p w14:paraId="4DD68308" w14:textId="00B06DC6" w:rsidR="00A518A9" w:rsidRDefault="00A518A9" w:rsidP="00634D71">
      <w:pPr>
        <w:tabs>
          <w:tab w:val="num" w:pos="720"/>
        </w:tabs>
        <w:rPr>
          <w:lang w:val="en-US"/>
        </w:rPr>
      </w:pPr>
    </w:p>
    <w:p w14:paraId="6E7DF868" w14:textId="0B111A34" w:rsidR="0040618D" w:rsidRPr="00913837" w:rsidRDefault="0040618D" w:rsidP="00634D71">
      <w:pPr>
        <w:tabs>
          <w:tab w:val="num" w:pos="720"/>
        </w:tabs>
        <w:rPr>
          <w:b/>
          <w:bCs/>
          <w:u w:val="single"/>
          <w:lang w:val="en-US" w:eastAsia="zh-CN"/>
        </w:rPr>
      </w:pPr>
      <w:r w:rsidRPr="00913837">
        <w:rPr>
          <w:rFonts w:hint="eastAsia"/>
          <w:b/>
          <w:bCs/>
          <w:u w:val="single"/>
          <w:lang w:val="en-US" w:eastAsia="zh-CN"/>
        </w:rPr>
        <w:t>F</w:t>
      </w:r>
      <w:r w:rsidRPr="00913837">
        <w:rPr>
          <w:b/>
          <w:bCs/>
          <w:u w:val="single"/>
          <w:lang w:val="en-US" w:eastAsia="zh-CN"/>
        </w:rPr>
        <w:t>requency Range</w:t>
      </w:r>
    </w:p>
    <w:p w14:paraId="31BE12B6" w14:textId="7CB46747" w:rsidR="00F96B24" w:rsidRDefault="00F96B24" w:rsidP="00634D71">
      <w:pPr>
        <w:tabs>
          <w:tab w:val="num" w:pos="720"/>
        </w:tabs>
        <w:rPr>
          <w:lang w:val="en-US" w:eastAsia="zh-CN"/>
        </w:rPr>
      </w:pPr>
      <w:r>
        <w:rPr>
          <w:lang w:val="en-US" w:eastAsia="zh-CN"/>
        </w:rPr>
        <w:t xml:space="preserve">For the frequency range of the test scope </w:t>
      </w:r>
      <w:r w:rsidR="009F0E18">
        <w:rPr>
          <w:lang w:val="en-US" w:eastAsia="zh-CN"/>
        </w:rPr>
        <w:t>for</w:t>
      </w:r>
      <w:r>
        <w:rPr>
          <w:lang w:val="en-US" w:eastAsia="zh-CN"/>
        </w:rPr>
        <w:t xml:space="preserve"> Rel-19 LP-WUS, below WF was endorsed in [4]</w:t>
      </w:r>
      <w:r w:rsidR="009F0E18">
        <w:rPr>
          <w:lang w:val="en-US" w:eastAsia="zh-CN"/>
        </w:rPr>
        <w:t xml:space="preserve"> in order to support FR2. </w:t>
      </w:r>
      <w:r w:rsidR="001506F9">
        <w:rPr>
          <w:lang w:val="en-US" w:eastAsia="zh-CN"/>
        </w:rPr>
        <w:t>Thus, both FR1 and FR2 should be covered.</w:t>
      </w:r>
      <w:r w:rsidR="00946632">
        <w:rPr>
          <w:lang w:val="en-US" w:eastAsia="zh-CN"/>
        </w:rPr>
        <w:t xml:space="preserve"> And as a starting point, it is reasonable to prioritize FR1 considering the work load.</w:t>
      </w:r>
    </w:p>
    <w:tbl>
      <w:tblPr>
        <w:tblStyle w:val="aff7"/>
        <w:tblW w:w="0" w:type="auto"/>
        <w:tblLook w:val="04A0" w:firstRow="1" w:lastRow="0" w:firstColumn="1" w:lastColumn="0" w:noHBand="0" w:noVBand="1"/>
      </w:tblPr>
      <w:tblGrid>
        <w:gridCol w:w="9631"/>
      </w:tblGrid>
      <w:tr w:rsidR="00F96B24" w14:paraId="08B7A5B0" w14:textId="77777777" w:rsidTr="00F96B24">
        <w:tc>
          <w:tcPr>
            <w:tcW w:w="9631" w:type="dxa"/>
          </w:tcPr>
          <w:p w14:paraId="4CB20D39" w14:textId="77777777" w:rsidR="00F96B24" w:rsidRPr="009F0E18" w:rsidRDefault="00F96B24" w:rsidP="00F96B24">
            <w:pPr>
              <w:spacing w:line="276" w:lineRule="auto"/>
            </w:pPr>
            <w:r w:rsidRPr="009F0E18">
              <w:rPr>
                <w:rFonts w:hint="eastAsia"/>
              </w:rPr>
              <w:t>I</w:t>
            </w:r>
            <w:r w:rsidRPr="009F0E18">
              <w:t>t is proposed to endorse the following in RAN#105 for Rel-19 LP-WUS/WUR WI regarding FR2 support</w:t>
            </w:r>
          </w:p>
          <w:p w14:paraId="65B2245D" w14:textId="77777777" w:rsidR="00F96B24" w:rsidRPr="009F0E18" w:rsidRDefault="00F96B24" w:rsidP="00F96B24">
            <w:pPr>
              <w:pStyle w:val="aff8"/>
              <w:numPr>
                <w:ilvl w:val="0"/>
                <w:numId w:val="36"/>
              </w:numPr>
              <w:overflowPunct/>
              <w:autoSpaceDE/>
              <w:autoSpaceDN/>
              <w:adjustRightInd/>
              <w:spacing w:after="0" w:line="276" w:lineRule="auto"/>
              <w:ind w:firstLineChars="0"/>
              <w:jc w:val="both"/>
              <w:textAlignment w:val="auto"/>
              <w:rPr>
                <w:lang w:eastAsia="ja-JP"/>
              </w:rPr>
            </w:pPr>
            <w:r w:rsidRPr="009F0E18">
              <w:rPr>
                <w:rFonts w:hint="eastAsia"/>
                <w:bCs/>
                <w:lang w:eastAsia="ja-JP"/>
              </w:rPr>
              <w:t>Confirm in RAN#105 that Rel-19 LP-WUS work item scope</w:t>
            </w:r>
            <w:r w:rsidRPr="009F0E18">
              <w:rPr>
                <w:bCs/>
                <w:lang w:eastAsia="ja-JP"/>
              </w:rPr>
              <w:t xml:space="preserve"> includes </w:t>
            </w:r>
            <w:r w:rsidRPr="009F0E18">
              <w:rPr>
                <w:rFonts w:hint="eastAsia"/>
                <w:bCs/>
                <w:lang w:eastAsia="ja-JP"/>
              </w:rPr>
              <w:t>both FR1 and FR2.</w:t>
            </w:r>
          </w:p>
          <w:p w14:paraId="7E29E9C2" w14:textId="77777777" w:rsidR="00F96B24" w:rsidRPr="009F0E18" w:rsidRDefault="00F96B24" w:rsidP="00F96B24">
            <w:pPr>
              <w:pStyle w:val="aff8"/>
              <w:numPr>
                <w:ilvl w:val="0"/>
                <w:numId w:val="36"/>
              </w:numPr>
              <w:overflowPunct/>
              <w:autoSpaceDE/>
              <w:autoSpaceDN/>
              <w:adjustRightInd/>
              <w:spacing w:after="0" w:line="276" w:lineRule="auto"/>
              <w:ind w:firstLineChars="0"/>
              <w:jc w:val="both"/>
              <w:textAlignment w:val="auto"/>
              <w:rPr>
                <w:lang w:eastAsia="ja-JP"/>
              </w:rPr>
            </w:pPr>
            <w:r w:rsidRPr="009F0E18">
              <w:rPr>
                <w:rFonts w:hint="eastAsia"/>
                <w:bCs/>
                <w:lang w:eastAsia="ja-JP"/>
              </w:rPr>
              <w:t xml:space="preserve">Request RAN1 to make a progress on the FFS </w:t>
            </w:r>
            <w:r w:rsidRPr="009F0E18">
              <w:rPr>
                <w:bCs/>
                <w:lang w:eastAsia="ja-JP"/>
              </w:rPr>
              <w:t>“Whether the above is applicable to FR2” (under RAN1#117 agreement on LP-WUS and LP-SS bandwidth)</w:t>
            </w:r>
            <w:r w:rsidRPr="009F0E18">
              <w:rPr>
                <w:rFonts w:hint="eastAsia"/>
                <w:bCs/>
                <w:lang w:eastAsia="ja-JP"/>
              </w:rPr>
              <w:t xml:space="preserve"> in RAN1#118bis.</w:t>
            </w:r>
          </w:p>
          <w:p w14:paraId="28F9BFD9" w14:textId="77777777" w:rsidR="00F96B24" w:rsidRPr="009F0E18" w:rsidRDefault="00F96B24" w:rsidP="00F96B24">
            <w:pPr>
              <w:pStyle w:val="aff8"/>
              <w:numPr>
                <w:ilvl w:val="1"/>
                <w:numId w:val="36"/>
              </w:numPr>
              <w:overflowPunct/>
              <w:autoSpaceDE/>
              <w:autoSpaceDN/>
              <w:adjustRightInd/>
              <w:spacing w:after="0" w:line="276" w:lineRule="auto"/>
              <w:ind w:firstLineChars="0"/>
              <w:jc w:val="both"/>
              <w:textAlignment w:val="auto"/>
              <w:rPr>
                <w:lang w:eastAsia="ja-JP"/>
              </w:rPr>
            </w:pPr>
            <w:r w:rsidRPr="009F0E18">
              <w:rPr>
                <w:rFonts w:eastAsia="Yu Mincho"/>
                <w:lang w:eastAsia="ja-JP"/>
              </w:rPr>
              <w:t>Reuse the FR1 design when possible</w:t>
            </w:r>
          </w:p>
          <w:p w14:paraId="34BE6F11" w14:textId="140310B5" w:rsidR="00F96B24" w:rsidRPr="00F96B24" w:rsidRDefault="00F96B24" w:rsidP="009F0E18">
            <w:pPr>
              <w:pStyle w:val="aff8"/>
              <w:numPr>
                <w:ilvl w:val="0"/>
                <w:numId w:val="36"/>
              </w:numPr>
              <w:overflowPunct/>
              <w:autoSpaceDE/>
              <w:autoSpaceDN/>
              <w:adjustRightInd/>
              <w:spacing w:after="0" w:line="276" w:lineRule="auto"/>
              <w:ind w:firstLineChars="0"/>
              <w:jc w:val="both"/>
              <w:textAlignment w:val="auto"/>
              <w:rPr>
                <w:lang w:eastAsia="zh-CN"/>
              </w:rPr>
            </w:pPr>
            <w:r w:rsidRPr="009F0E18">
              <w:t>No additional guidance in RAN#105 for RAN4 work and TU allocation</w:t>
            </w:r>
          </w:p>
        </w:tc>
      </w:tr>
    </w:tbl>
    <w:p w14:paraId="59CE1649" w14:textId="57551ECD" w:rsidR="0040618D" w:rsidRPr="00946632" w:rsidRDefault="00913837" w:rsidP="00647D76">
      <w:pPr>
        <w:tabs>
          <w:tab w:val="num" w:pos="720"/>
        </w:tabs>
        <w:spacing w:beforeLines="50" w:before="120"/>
        <w:rPr>
          <w:lang w:val="en-US" w:eastAsia="zh-CN"/>
        </w:rPr>
      </w:pPr>
      <w:r w:rsidRPr="00363917">
        <w:rPr>
          <w:rFonts w:eastAsiaTheme="minorEastAsia"/>
          <w:b/>
          <w:color w:val="000000"/>
          <w:lang w:eastAsia="zh-CN"/>
        </w:rPr>
        <w:t xml:space="preserve">Proposal </w:t>
      </w:r>
      <w:r w:rsidR="009107C0">
        <w:rPr>
          <w:rFonts w:eastAsiaTheme="minorEastAsia"/>
          <w:b/>
          <w:color w:val="000000"/>
          <w:lang w:eastAsia="zh-CN"/>
        </w:rPr>
        <w:t>8</w:t>
      </w:r>
      <w:r>
        <w:rPr>
          <w:rFonts w:eastAsiaTheme="minorEastAsia"/>
          <w:b/>
          <w:color w:val="000000"/>
          <w:lang w:eastAsia="zh-CN"/>
        </w:rPr>
        <w:t>: Introduce UE demodulation requirements for both FR1 and FR2 for LP-WUS</w:t>
      </w:r>
      <w:r w:rsidR="00946632">
        <w:rPr>
          <w:rFonts w:eastAsiaTheme="minorEastAsia"/>
          <w:b/>
          <w:color w:val="000000"/>
          <w:lang w:eastAsia="zh-CN"/>
        </w:rPr>
        <w:t xml:space="preserve">, and </w:t>
      </w:r>
      <w:r w:rsidR="00946632" w:rsidRPr="00946632">
        <w:rPr>
          <w:rFonts w:eastAsiaTheme="minorEastAsia"/>
          <w:b/>
          <w:color w:val="000000"/>
          <w:lang w:eastAsia="zh-CN"/>
        </w:rPr>
        <w:t xml:space="preserve">prioritize FR1 </w:t>
      </w:r>
      <w:r w:rsidR="00946632">
        <w:rPr>
          <w:rFonts w:eastAsiaTheme="minorEastAsia"/>
          <w:b/>
          <w:color w:val="000000"/>
          <w:lang w:eastAsia="zh-CN"/>
        </w:rPr>
        <w:t xml:space="preserve">as a starting point </w:t>
      </w:r>
      <w:r w:rsidR="00946632" w:rsidRPr="00946632">
        <w:rPr>
          <w:rFonts w:eastAsiaTheme="minorEastAsia"/>
          <w:b/>
          <w:color w:val="000000"/>
          <w:lang w:eastAsia="zh-CN"/>
        </w:rPr>
        <w:t>considering the work load.</w:t>
      </w:r>
    </w:p>
    <w:p w14:paraId="3880A892" w14:textId="77777777" w:rsidR="001A52BE" w:rsidRPr="009107C0" w:rsidRDefault="001A52BE" w:rsidP="00634D71">
      <w:pPr>
        <w:tabs>
          <w:tab w:val="num" w:pos="720"/>
        </w:tabs>
        <w:rPr>
          <w:b/>
          <w:bCs/>
          <w:u w:val="single"/>
          <w:lang w:val="en-US" w:eastAsia="zh-CN"/>
        </w:rPr>
      </w:pPr>
    </w:p>
    <w:p w14:paraId="36461731" w14:textId="5AC0FB97" w:rsidR="0040618D" w:rsidRPr="00913837" w:rsidRDefault="0040618D" w:rsidP="00634D71">
      <w:pPr>
        <w:tabs>
          <w:tab w:val="num" w:pos="720"/>
        </w:tabs>
        <w:rPr>
          <w:b/>
          <w:bCs/>
          <w:u w:val="single"/>
          <w:lang w:val="en-US" w:eastAsia="zh-CN"/>
        </w:rPr>
      </w:pPr>
      <w:r w:rsidRPr="00913837">
        <w:rPr>
          <w:b/>
          <w:bCs/>
          <w:u w:val="single"/>
          <w:lang w:val="en-US" w:eastAsia="zh-CN"/>
        </w:rPr>
        <w:t>Duplex mode</w:t>
      </w:r>
    </w:p>
    <w:p w14:paraId="3A79701C" w14:textId="7FCBA236" w:rsidR="0040618D" w:rsidRDefault="001A52BE" w:rsidP="00634D71">
      <w:pPr>
        <w:tabs>
          <w:tab w:val="num" w:pos="720"/>
        </w:tabs>
        <w:rPr>
          <w:lang w:val="en-US" w:eastAsia="zh-CN"/>
        </w:rPr>
      </w:pPr>
      <w:r>
        <w:rPr>
          <w:lang w:val="en-US" w:eastAsia="zh-CN"/>
        </w:rPr>
        <w:t xml:space="preserve">For the duplex mode, </w:t>
      </w:r>
      <w:r w:rsidR="0040618D">
        <w:rPr>
          <w:rFonts w:hint="eastAsia"/>
          <w:lang w:val="en-US" w:eastAsia="zh-CN"/>
        </w:rPr>
        <w:t>R</w:t>
      </w:r>
      <w:r w:rsidR="0040618D">
        <w:rPr>
          <w:lang w:val="en-US" w:eastAsia="zh-CN"/>
        </w:rPr>
        <w:t>AN4#111 meeting</w:t>
      </w:r>
      <w:r>
        <w:rPr>
          <w:lang w:val="en-US" w:eastAsia="zh-CN"/>
        </w:rPr>
        <w:t xml:space="preserve"> confirmed that no specific limitation on the bands as below. Therefore, LP-WUS should be supported for both</w:t>
      </w:r>
      <w:r w:rsidR="0040618D">
        <w:rPr>
          <w:lang w:val="en-US" w:eastAsia="zh-CN"/>
        </w:rPr>
        <w:t xml:space="preserve"> FDD and TDD. </w:t>
      </w:r>
    </w:p>
    <w:tbl>
      <w:tblPr>
        <w:tblStyle w:val="aff7"/>
        <w:tblW w:w="0" w:type="auto"/>
        <w:tblLook w:val="04A0" w:firstRow="1" w:lastRow="0" w:firstColumn="1" w:lastColumn="0" w:noHBand="0" w:noVBand="1"/>
      </w:tblPr>
      <w:tblGrid>
        <w:gridCol w:w="9631"/>
      </w:tblGrid>
      <w:tr w:rsidR="0040618D" w14:paraId="3EF0DFDA" w14:textId="77777777" w:rsidTr="0040618D">
        <w:tc>
          <w:tcPr>
            <w:tcW w:w="9631" w:type="dxa"/>
          </w:tcPr>
          <w:p w14:paraId="39C88F4E" w14:textId="77777777" w:rsidR="0040618D" w:rsidRPr="00CE2D3D" w:rsidRDefault="0040618D" w:rsidP="0040618D">
            <w:pPr>
              <w:overflowPunct/>
              <w:autoSpaceDE/>
              <w:autoSpaceDN/>
              <w:adjustRightInd/>
              <w:textAlignment w:val="auto"/>
              <w:rPr>
                <w:rFonts w:eastAsia="宋体"/>
                <w:b/>
                <w:u w:val="single"/>
                <w:lang w:eastAsia="zh-CN"/>
              </w:rPr>
            </w:pPr>
            <w:r w:rsidRPr="00CE2D3D">
              <w:rPr>
                <w:rFonts w:eastAsia="宋体"/>
                <w:b/>
                <w:u w:val="single"/>
                <w:lang w:eastAsia="ko-KR"/>
              </w:rPr>
              <w:t xml:space="preserve">Issue </w:t>
            </w:r>
            <w:r w:rsidRPr="00CE2D3D">
              <w:rPr>
                <w:rFonts w:eastAsia="宋体" w:hint="eastAsia"/>
                <w:b/>
                <w:u w:val="single"/>
                <w:lang w:eastAsia="zh-CN"/>
              </w:rPr>
              <w:t>1</w:t>
            </w:r>
            <w:r w:rsidRPr="00CE2D3D">
              <w:rPr>
                <w:rFonts w:eastAsia="宋体"/>
                <w:b/>
                <w:u w:val="single"/>
                <w:lang w:eastAsia="ko-KR"/>
              </w:rPr>
              <w:t xml:space="preserve">-1-1: </w:t>
            </w:r>
            <w:r w:rsidRPr="00CE2D3D">
              <w:rPr>
                <w:rFonts w:eastAsia="宋体" w:hint="eastAsia"/>
                <w:b/>
                <w:u w:val="single"/>
                <w:lang w:eastAsia="zh-CN"/>
              </w:rPr>
              <w:t xml:space="preserve">Operation bands for LP-WUS feature </w:t>
            </w:r>
          </w:p>
          <w:p w14:paraId="5E2E6665" w14:textId="77777777" w:rsidR="0040618D" w:rsidRPr="00CE2D3D" w:rsidRDefault="0040618D" w:rsidP="0040618D">
            <w:pPr>
              <w:overflowPunct/>
              <w:autoSpaceDE/>
              <w:autoSpaceDN/>
              <w:adjustRightInd/>
              <w:spacing w:after="120"/>
              <w:textAlignment w:val="auto"/>
              <w:rPr>
                <w:rFonts w:eastAsia="宋体"/>
                <w:b/>
                <w:bCs/>
                <w:lang w:val="en-US" w:eastAsia="zh-CN"/>
              </w:rPr>
            </w:pPr>
            <w:r w:rsidRPr="00C56CAC">
              <w:rPr>
                <w:rFonts w:eastAsia="宋体"/>
                <w:b/>
                <w:bCs/>
                <w:highlight w:val="green"/>
                <w:lang w:val="en-US" w:eastAsia="zh-CN"/>
              </w:rPr>
              <w:lastRenderedPageBreak/>
              <w:t>A</w:t>
            </w:r>
            <w:r w:rsidRPr="00C56CAC">
              <w:rPr>
                <w:rFonts w:eastAsia="宋体" w:hint="eastAsia"/>
                <w:b/>
                <w:bCs/>
                <w:highlight w:val="green"/>
                <w:lang w:val="en-US" w:eastAsia="zh-CN"/>
              </w:rPr>
              <w:t>greements:</w:t>
            </w:r>
          </w:p>
          <w:p w14:paraId="3FCD382D" w14:textId="259F80D8" w:rsidR="0040618D" w:rsidRPr="0040618D" w:rsidRDefault="0040618D" w:rsidP="00913837">
            <w:pPr>
              <w:overflowPunct/>
              <w:autoSpaceDE/>
              <w:autoSpaceDN/>
              <w:adjustRightInd/>
              <w:spacing w:after="120"/>
              <w:textAlignment w:val="auto"/>
              <w:rPr>
                <w:lang w:val="en-US" w:eastAsia="zh-CN"/>
              </w:rPr>
            </w:pPr>
            <w:r w:rsidRPr="00CE2D3D">
              <w:rPr>
                <w:rFonts w:eastAsia="宋体" w:hint="eastAsia"/>
                <w:szCs w:val="24"/>
                <w:lang w:eastAsia="zh-CN"/>
              </w:rPr>
              <w:t>RAN4 confirm LP-WUS is a general feature not limited to specific example band(s)</w:t>
            </w:r>
          </w:p>
        </w:tc>
      </w:tr>
    </w:tbl>
    <w:p w14:paraId="21EA06A1" w14:textId="3CE3E31D" w:rsidR="00913837" w:rsidRDefault="00913837" w:rsidP="00913837">
      <w:pPr>
        <w:tabs>
          <w:tab w:val="num" w:pos="720"/>
        </w:tabs>
        <w:spacing w:beforeLines="50" w:before="120"/>
        <w:rPr>
          <w:lang w:val="en-US" w:eastAsia="zh-CN"/>
        </w:rPr>
      </w:pPr>
      <w:r w:rsidRPr="00363917">
        <w:rPr>
          <w:rFonts w:eastAsiaTheme="minorEastAsia"/>
          <w:b/>
          <w:color w:val="000000"/>
          <w:lang w:eastAsia="zh-CN"/>
        </w:rPr>
        <w:lastRenderedPageBreak/>
        <w:t xml:space="preserve">Proposal </w:t>
      </w:r>
      <w:r w:rsidR="009107C0">
        <w:rPr>
          <w:rFonts w:eastAsiaTheme="minorEastAsia"/>
          <w:b/>
          <w:color w:val="000000"/>
          <w:lang w:eastAsia="zh-CN"/>
        </w:rPr>
        <w:t>9</w:t>
      </w:r>
      <w:r>
        <w:rPr>
          <w:rFonts w:eastAsiaTheme="minorEastAsia"/>
          <w:b/>
          <w:color w:val="000000"/>
          <w:lang w:eastAsia="zh-CN"/>
        </w:rPr>
        <w:t xml:space="preserve">: Introduce UE demodulation requirements for both </w:t>
      </w:r>
      <w:r w:rsidR="001A52BE">
        <w:rPr>
          <w:rFonts w:eastAsiaTheme="minorEastAsia"/>
          <w:b/>
          <w:color w:val="000000"/>
          <w:lang w:eastAsia="zh-CN"/>
        </w:rPr>
        <w:t>FDD</w:t>
      </w:r>
      <w:r>
        <w:rPr>
          <w:rFonts w:eastAsiaTheme="minorEastAsia"/>
          <w:b/>
          <w:color w:val="000000"/>
          <w:lang w:eastAsia="zh-CN"/>
        </w:rPr>
        <w:t xml:space="preserve"> and </w:t>
      </w:r>
      <w:r w:rsidR="001A52BE">
        <w:rPr>
          <w:rFonts w:eastAsiaTheme="minorEastAsia"/>
          <w:b/>
          <w:color w:val="000000"/>
          <w:lang w:eastAsia="zh-CN"/>
        </w:rPr>
        <w:t>TDD</w:t>
      </w:r>
      <w:r>
        <w:rPr>
          <w:rFonts w:eastAsiaTheme="minorEastAsia"/>
          <w:b/>
          <w:color w:val="000000"/>
          <w:lang w:eastAsia="zh-CN"/>
        </w:rPr>
        <w:t xml:space="preserve"> for LP-WUS.</w:t>
      </w:r>
    </w:p>
    <w:p w14:paraId="57C766EE" w14:textId="1D01D6D5" w:rsidR="0040618D" w:rsidRPr="00913837" w:rsidRDefault="0040618D" w:rsidP="00634D71">
      <w:pPr>
        <w:tabs>
          <w:tab w:val="num" w:pos="720"/>
        </w:tabs>
        <w:rPr>
          <w:lang w:val="en-US" w:eastAsia="zh-CN"/>
        </w:rPr>
      </w:pPr>
    </w:p>
    <w:p w14:paraId="6A9B738E" w14:textId="13B77627" w:rsidR="0040618D" w:rsidRDefault="005902F8" w:rsidP="00634D71">
      <w:pPr>
        <w:tabs>
          <w:tab w:val="num" w:pos="720"/>
        </w:tabs>
        <w:rPr>
          <w:b/>
          <w:bCs/>
          <w:u w:val="single"/>
          <w:lang w:val="en-US" w:eastAsia="zh-CN"/>
        </w:rPr>
      </w:pPr>
      <w:r w:rsidRPr="005902F8">
        <w:rPr>
          <w:b/>
          <w:bCs/>
          <w:u w:val="single"/>
          <w:lang w:val="en-US" w:eastAsia="zh-CN"/>
        </w:rPr>
        <w:t xml:space="preserve">Channel </w:t>
      </w:r>
      <w:r w:rsidRPr="005902F8">
        <w:rPr>
          <w:rFonts w:hint="eastAsia"/>
          <w:b/>
          <w:bCs/>
          <w:u w:val="single"/>
          <w:lang w:val="en-US" w:eastAsia="zh-CN"/>
        </w:rPr>
        <w:t>B</w:t>
      </w:r>
      <w:r w:rsidRPr="005902F8">
        <w:rPr>
          <w:b/>
          <w:bCs/>
          <w:u w:val="single"/>
          <w:lang w:val="en-US" w:eastAsia="zh-CN"/>
        </w:rPr>
        <w:t>andwidth</w:t>
      </w:r>
      <w:r>
        <w:rPr>
          <w:b/>
          <w:bCs/>
          <w:u w:val="single"/>
          <w:lang w:val="en-US" w:eastAsia="zh-CN"/>
        </w:rPr>
        <w:t xml:space="preserve"> and SCS</w:t>
      </w:r>
    </w:p>
    <w:p w14:paraId="1D16D3B2" w14:textId="2977ACDD" w:rsidR="005902F8" w:rsidRDefault="00C24A8C" w:rsidP="00634D71">
      <w:pPr>
        <w:tabs>
          <w:tab w:val="num" w:pos="720"/>
        </w:tabs>
        <w:rPr>
          <w:lang w:val="en-US" w:eastAsia="zh-CN"/>
        </w:rPr>
      </w:pPr>
      <w:r>
        <w:rPr>
          <w:lang w:val="en-US" w:eastAsia="zh-CN"/>
        </w:rPr>
        <w:t xml:space="preserve">For the demodulation requirements in RAN4, </w:t>
      </w:r>
      <w:r w:rsidR="005902F8" w:rsidRPr="005902F8">
        <w:rPr>
          <w:rFonts w:hint="eastAsia"/>
          <w:lang w:val="en-US" w:eastAsia="zh-CN"/>
        </w:rPr>
        <w:t>1</w:t>
      </w:r>
      <w:r w:rsidR="005902F8" w:rsidRPr="005902F8">
        <w:rPr>
          <w:lang w:val="en-US" w:eastAsia="zh-CN"/>
        </w:rPr>
        <w:t>0MHz</w:t>
      </w:r>
      <w:r w:rsidR="005902F8">
        <w:rPr>
          <w:lang w:val="en-US" w:eastAsia="zh-CN"/>
        </w:rPr>
        <w:t xml:space="preserve"> </w:t>
      </w:r>
      <w:r w:rsidR="00201151">
        <w:rPr>
          <w:lang w:val="en-US" w:eastAsia="zh-CN"/>
        </w:rPr>
        <w:t xml:space="preserve">CHBW </w:t>
      </w:r>
      <w:r w:rsidR="005902F8">
        <w:rPr>
          <w:lang w:val="en-US" w:eastAsia="zh-CN"/>
        </w:rPr>
        <w:t xml:space="preserve">with </w:t>
      </w:r>
      <w:r w:rsidR="00201151">
        <w:rPr>
          <w:rFonts w:hint="eastAsia"/>
          <w:lang w:val="en-US" w:eastAsia="zh-CN"/>
        </w:rPr>
        <w:t>SCS</w:t>
      </w:r>
      <w:r w:rsidR="00201151">
        <w:rPr>
          <w:lang w:val="en-US" w:eastAsia="zh-CN"/>
        </w:rPr>
        <w:t xml:space="preserve"> </w:t>
      </w:r>
      <w:r w:rsidR="005902F8">
        <w:rPr>
          <w:lang w:val="en-US" w:eastAsia="zh-CN"/>
        </w:rPr>
        <w:t>15KHz</w:t>
      </w:r>
      <w:r w:rsidR="005902F8" w:rsidRPr="005902F8">
        <w:rPr>
          <w:lang w:val="en-US" w:eastAsia="zh-CN"/>
        </w:rPr>
        <w:t xml:space="preserve"> for FR1 FDD</w:t>
      </w:r>
      <w:r>
        <w:rPr>
          <w:lang w:val="en-US" w:eastAsia="zh-CN"/>
        </w:rPr>
        <w:t xml:space="preserve">, </w:t>
      </w:r>
      <w:r w:rsidR="005902F8" w:rsidRPr="005902F8">
        <w:rPr>
          <w:rFonts w:hint="eastAsia"/>
          <w:lang w:val="en-US" w:eastAsia="zh-CN"/>
        </w:rPr>
        <w:t>4</w:t>
      </w:r>
      <w:r w:rsidR="005902F8" w:rsidRPr="005902F8">
        <w:rPr>
          <w:lang w:val="en-US" w:eastAsia="zh-CN"/>
        </w:rPr>
        <w:t>0MHz</w:t>
      </w:r>
      <w:r w:rsidR="00201151">
        <w:rPr>
          <w:lang w:val="en-US" w:eastAsia="zh-CN"/>
        </w:rPr>
        <w:t xml:space="preserve"> </w:t>
      </w:r>
      <w:r w:rsidR="00201151">
        <w:rPr>
          <w:rFonts w:hint="eastAsia"/>
          <w:lang w:val="en-US" w:eastAsia="zh-CN"/>
        </w:rPr>
        <w:t>CH</w:t>
      </w:r>
      <w:r w:rsidR="00201151">
        <w:rPr>
          <w:lang w:val="en-US" w:eastAsia="zh-CN"/>
        </w:rPr>
        <w:t>BW</w:t>
      </w:r>
      <w:r w:rsidR="005902F8" w:rsidRPr="005902F8">
        <w:rPr>
          <w:lang w:val="en-US" w:eastAsia="zh-CN"/>
        </w:rPr>
        <w:t xml:space="preserve"> </w:t>
      </w:r>
      <w:r w:rsidR="005902F8">
        <w:rPr>
          <w:lang w:val="en-US" w:eastAsia="zh-CN"/>
        </w:rPr>
        <w:t xml:space="preserve">with </w:t>
      </w:r>
      <w:r w:rsidR="00201151">
        <w:rPr>
          <w:lang w:val="en-US" w:eastAsia="zh-CN"/>
        </w:rPr>
        <w:t xml:space="preserve">SCS </w:t>
      </w:r>
      <w:r w:rsidR="005902F8">
        <w:rPr>
          <w:lang w:val="en-US" w:eastAsia="zh-CN"/>
        </w:rPr>
        <w:t xml:space="preserve">30KHz </w:t>
      </w:r>
      <w:r w:rsidR="005902F8" w:rsidRPr="005902F8">
        <w:rPr>
          <w:lang w:val="en-US" w:eastAsia="zh-CN"/>
        </w:rPr>
        <w:t>for FR1 TDD</w:t>
      </w:r>
      <w:r>
        <w:rPr>
          <w:lang w:val="en-US" w:eastAsia="zh-CN"/>
        </w:rPr>
        <w:t xml:space="preserve"> and </w:t>
      </w:r>
      <w:r w:rsidR="005902F8" w:rsidRPr="005902F8">
        <w:rPr>
          <w:rFonts w:hint="eastAsia"/>
          <w:lang w:val="en-US" w:eastAsia="zh-CN"/>
        </w:rPr>
        <w:t>1</w:t>
      </w:r>
      <w:r w:rsidR="005902F8" w:rsidRPr="005902F8">
        <w:rPr>
          <w:lang w:val="en-US" w:eastAsia="zh-CN"/>
        </w:rPr>
        <w:t>00MHz</w:t>
      </w:r>
      <w:r w:rsidR="00201151">
        <w:rPr>
          <w:lang w:val="en-US" w:eastAsia="zh-CN"/>
        </w:rPr>
        <w:t xml:space="preserve"> CHBW</w:t>
      </w:r>
      <w:r w:rsidR="005902F8" w:rsidRPr="005902F8">
        <w:rPr>
          <w:lang w:val="en-US" w:eastAsia="zh-CN"/>
        </w:rPr>
        <w:t xml:space="preserve"> </w:t>
      </w:r>
      <w:r w:rsidR="005902F8">
        <w:rPr>
          <w:lang w:val="en-US" w:eastAsia="zh-CN"/>
        </w:rPr>
        <w:t xml:space="preserve">with </w:t>
      </w:r>
      <w:r w:rsidR="00201151">
        <w:rPr>
          <w:rFonts w:hint="eastAsia"/>
          <w:lang w:val="en-US" w:eastAsia="zh-CN"/>
        </w:rPr>
        <w:t>SCS</w:t>
      </w:r>
      <w:r w:rsidR="00201151">
        <w:rPr>
          <w:lang w:val="en-US" w:eastAsia="zh-CN"/>
        </w:rPr>
        <w:t xml:space="preserve"> </w:t>
      </w:r>
      <w:r w:rsidR="005902F8">
        <w:rPr>
          <w:lang w:val="en-US" w:eastAsia="zh-CN"/>
        </w:rPr>
        <w:t xml:space="preserve">120KHz </w:t>
      </w:r>
      <w:r w:rsidR="005902F8" w:rsidRPr="005902F8">
        <w:rPr>
          <w:lang w:val="en-US" w:eastAsia="zh-CN"/>
        </w:rPr>
        <w:t>for FR2</w:t>
      </w:r>
      <w:r>
        <w:rPr>
          <w:lang w:val="en-US" w:eastAsia="zh-CN"/>
        </w:rPr>
        <w:t xml:space="preserve"> are </w:t>
      </w:r>
      <w:r w:rsidR="00D667BA">
        <w:rPr>
          <w:lang w:val="en-US" w:eastAsia="zh-CN"/>
        </w:rPr>
        <w:t>usually used by</w:t>
      </w:r>
      <w:r>
        <w:rPr>
          <w:lang w:val="en-US" w:eastAsia="zh-CN"/>
        </w:rPr>
        <w:t xml:space="preserve"> majority </w:t>
      </w:r>
      <w:r w:rsidR="00D667BA">
        <w:rPr>
          <w:lang w:val="en-US" w:eastAsia="zh-CN"/>
        </w:rPr>
        <w:t xml:space="preserve">test cases. </w:t>
      </w:r>
    </w:p>
    <w:p w14:paraId="1133200A" w14:textId="13E65C8E" w:rsidR="005902F8" w:rsidRDefault="00D667BA" w:rsidP="00D667BA">
      <w:pPr>
        <w:tabs>
          <w:tab w:val="num" w:pos="720"/>
        </w:tabs>
        <w:rPr>
          <w:rFonts w:eastAsiaTheme="minorEastAsia"/>
          <w:b/>
          <w:color w:val="000000"/>
          <w:lang w:eastAsia="zh-CN"/>
        </w:rPr>
      </w:pPr>
      <w:r w:rsidRPr="00363917">
        <w:rPr>
          <w:rFonts w:eastAsiaTheme="minorEastAsia"/>
          <w:b/>
          <w:color w:val="000000"/>
          <w:lang w:eastAsia="zh-CN"/>
        </w:rPr>
        <w:t xml:space="preserve">Proposal </w:t>
      </w:r>
      <w:r w:rsidR="002A2CAA">
        <w:rPr>
          <w:rFonts w:eastAsiaTheme="minorEastAsia"/>
          <w:b/>
          <w:color w:val="000000"/>
          <w:lang w:eastAsia="zh-CN"/>
        </w:rPr>
        <w:t>10</w:t>
      </w:r>
      <w:r>
        <w:rPr>
          <w:rFonts w:eastAsiaTheme="minorEastAsia"/>
          <w:b/>
          <w:color w:val="000000"/>
          <w:lang w:eastAsia="zh-CN"/>
        </w:rPr>
        <w:t>: For the channel bandwidth and SCS, take below assumptions for the starting points</w:t>
      </w:r>
    </w:p>
    <w:p w14:paraId="4AB714A5" w14:textId="3122D069" w:rsidR="00D667BA" w:rsidRPr="00D667BA" w:rsidRDefault="00D667BA" w:rsidP="00D667BA">
      <w:pPr>
        <w:pStyle w:val="aff8"/>
        <w:numPr>
          <w:ilvl w:val="0"/>
          <w:numId w:val="37"/>
        </w:numPr>
        <w:tabs>
          <w:tab w:val="num" w:pos="720"/>
        </w:tabs>
        <w:ind w:leftChars="550" w:left="1440" w:firstLineChars="0" w:hanging="340"/>
        <w:rPr>
          <w:rFonts w:eastAsiaTheme="minorEastAsia"/>
          <w:b/>
          <w:bCs/>
          <w:color w:val="000000"/>
          <w:lang w:eastAsia="zh-CN"/>
        </w:rPr>
      </w:pPr>
      <w:r w:rsidRPr="00D667BA">
        <w:rPr>
          <w:rFonts w:hint="eastAsia"/>
          <w:b/>
          <w:bCs/>
          <w:lang w:val="en-US" w:eastAsia="zh-CN"/>
        </w:rPr>
        <w:t>1</w:t>
      </w:r>
      <w:r w:rsidRPr="00D667BA">
        <w:rPr>
          <w:b/>
          <w:bCs/>
          <w:lang w:val="en-US" w:eastAsia="zh-CN"/>
        </w:rPr>
        <w:t xml:space="preserve">0MHz </w:t>
      </w:r>
      <w:r w:rsidR="00201151">
        <w:rPr>
          <w:b/>
          <w:bCs/>
          <w:lang w:val="en-US" w:eastAsia="zh-CN"/>
        </w:rPr>
        <w:t xml:space="preserve">CHBW </w:t>
      </w:r>
      <w:r w:rsidRPr="00D667BA">
        <w:rPr>
          <w:b/>
          <w:bCs/>
          <w:lang w:val="en-US" w:eastAsia="zh-CN"/>
        </w:rPr>
        <w:t xml:space="preserve">with </w:t>
      </w:r>
      <w:r w:rsidR="00201151">
        <w:rPr>
          <w:b/>
          <w:bCs/>
          <w:lang w:val="en-US" w:eastAsia="zh-CN"/>
        </w:rPr>
        <w:t xml:space="preserve">SCS </w:t>
      </w:r>
      <w:r w:rsidRPr="00D667BA">
        <w:rPr>
          <w:b/>
          <w:bCs/>
          <w:lang w:val="en-US" w:eastAsia="zh-CN"/>
        </w:rPr>
        <w:t>15KHz for FR1 FDD;</w:t>
      </w:r>
    </w:p>
    <w:p w14:paraId="049631F5" w14:textId="3FB2B3C6" w:rsidR="00D667BA" w:rsidRPr="00D667BA" w:rsidRDefault="00D667BA" w:rsidP="00D667BA">
      <w:pPr>
        <w:pStyle w:val="aff8"/>
        <w:numPr>
          <w:ilvl w:val="0"/>
          <w:numId w:val="37"/>
        </w:numPr>
        <w:tabs>
          <w:tab w:val="num" w:pos="720"/>
        </w:tabs>
        <w:ind w:leftChars="550" w:left="1440" w:firstLineChars="0" w:hanging="340"/>
        <w:rPr>
          <w:rFonts w:eastAsiaTheme="minorEastAsia"/>
          <w:b/>
          <w:bCs/>
          <w:color w:val="000000"/>
          <w:lang w:eastAsia="zh-CN"/>
        </w:rPr>
      </w:pPr>
      <w:r w:rsidRPr="00D667BA">
        <w:rPr>
          <w:b/>
          <w:bCs/>
          <w:lang w:val="en-US" w:eastAsia="zh-CN"/>
        </w:rPr>
        <w:t xml:space="preserve"> </w:t>
      </w:r>
      <w:r w:rsidRPr="00D667BA">
        <w:rPr>
          <w:rFonts w:hint="eastAsia"/>
          <w:b/>
          <w:bCs/>
          <w:lang w:val="en-US" w:eastAsia="zh-CN"/>
        </w:rPr>
        <w:t>4</w:t>
      </w:r>
      <w:r w:rsidRPr="00D667BA">
        <w:rPr>
          <w:b/>
          <w:bCs/>
          <w:lang w:val="en-US" w:eastAsia="zh-CN"/>
        </w:rPr>
        <w:t xml:space="preserve">0MHz </w:t>
      </w:r>
      <w:r w:rsidR="00201151">
        <w:rPr>
          <w:b/>
          <w:bCs/>
          <w:lang w:val="en-US" w:eastAsia="zh-CN"/>
        </w:rPr>
        <w:t xml:space="preserve">CHBW </w:t>
      </w:r>
      <w:r w:rsidRPr="00D667BA">
        <w:rPr>
          <w:b/>
          <w:bCs/>
          <w:lang w:val="en-US" w:eastAsia="zh-CN"/>
        </w:rPr>
        <w:t xml:space="preserve">with </w:t>
      </w:r>
      <w:r w:rsidR="00201151">
        <w:rPr>
          <w:b/>
          <w:bCs/>
          <w:lang w:val="en-US" w:eastAsia="zh-CN"/>
        </w:rPr>
        <w:t xml:space="preserve">SCS </w:t>
      </w:r>
      <w:r w:rsidRPr="00D667BA">
        <w:rPr>
          <w:b/>
          <w:bCs/>
          <w:lang w:val="en-US" w:eastAsia="zh-CN"/>
        </w:rPr>
        <w:t>30KHz for FR1 TDD;</w:t>
      </w:r>
    </w:p>
    <w:p w14:paraId="52A419DE" w14:textId="1883E2E3" w:rsidR="00D667BA" w:rsidRPr="00D667BA" w:rsidRDefault="00D667BA" w:rsidP="00D667BA">
      <w:pPr>
        <w:pStyle w:val="aff8"/>
        <w:numPr>
          <w:ilvl w:val="0"/>
          <w:numId w:val="37"/>
        </w:numPr>
        <w:tabs>
          <w:tab w:val="num" w:pos="720"/>
        </w:tabs>
        <w:ind w:leftChars="550" w:left="1440" w:firstLineChars="0" w:hanging="340"/>
        <w:rPr>
          <w:rFonts w:eastAsiaTheme="minorEastAsia"/>
          <w:b/>
          <w:bCs/>
          <w:color w:val="000000"/>
          <w:lang w:eastAsia="zh-CN"/>
        </w:rPr>
      </w:pPr>
      <w:r w:rsidRPr="00D667BA">
        <w:rPr>
          <w:b/>
          <w:bCs/>
          <w:lang w:val="en-US" w:eastAsia="zh-CN"/>
        </w:rPr>
        <w:t xml:space="preserve"> </w:t>
      </w:r>
      <w:r w:rsidRPr="00D667BA">
        <w:rPr>
          <w:rFonts w:hint="eastAsia"/>
          <w:b/>
          <w:bCs/>
          <w:lang w:val="en-US" w:eastAsia="zh-CN"/>
        </w:rPr>
        <w:t>1</w:t>
      </w:r>
      <w:r w:rsidRPr="00D667BA">
        <w:rPr>
          <w:b/>
          <w:bCs/>
          <w:lang w:val="en-US" w:eastAsia="zh-CN"/>
        </w:rPr>
        <w:t xml:space="preserve">00MHz </w:t>
      </w:r>
      <w:r w:rsidR="00201151">
        <w:rPr>
          <w:b/>
          <w:bCs/>
          <w:lang w:val="en-US" w:eastAsia="zh-CN"/>
        </w:rPr>
        <w:t xml:space="preserve">CHBW </w:t>
      </w:r>
      <w:r w:rsidRPr="00D667BA">
        <w:rPr>
          <w:b/>
          <w:bCs/>
          <w:lang w:val="en-US" w:eastAsia="zh-CN"/>
        </w:rPr>
        <w:t xml:space="preserve">with </w:t>
      </w:r>
      <w:r w:rsidR="00201151">
        <w:rPr>
          <w:b/>
          <w:bCs/>
          <w:lang w:val="en-US" w:eastAsia="zh-CN"/>
        </w:rPr>
        <w:t xml:space="preserve">SCS </w:t>
      </w:r>
      <w:r w:rsidRPr="00D667BA">
        <w:rPr>
          <w:b/>
          <w:bCs/>
          <w:lang w:val="en-US" w:eastAsia="zh-CN"/>
        </w:rPr>
        <w:t>120KHz for FR2</w:t>
      </w:r>
    </w:p>
    <w:p w14:paraId="19A1AF45" w14:textId="77777777" w:rsidR="00D667BA" w:rsidRPr="00D86EB6" w:rsidRDefault="00D667BA" w:rsidP="00D667BA">
      <w:pPr>
        <w:tabs>
          <w:tab w:val="num" w:pos="720"/>
        </w:tabs>
        <w:rPr>
          <w:lang w:eastAsia="zh-CN"/>
        </w:rPr>
      </w:pPr>
    </w:p>
    <w:p w14:paraId="15CD432D" w14:textId="1D4F3A86" w:rsidR="0040618D" w:rsidRDefault="005902F8" w:rsidP="00634D71">
      <w:pPr>
        <w:tabs>
          <w:tab w:val="num" w:pos="720"/>
        </w:tabs>
        <w:rPr>
          <w:b/>
          <w:bCs/>
          <w:u w:val="single"/>
          <w:lang w:val="en-US" w:eastAsia="zh-CN"/>
        </w:rPr>
      </w:pPr>
      <w:r>
        <w:rPr>
          <w:b/>
          <w:bCs/>
          <w:u w:val="single"/>
          <w:lang w:val="en-US" w:eastAsia="zh-CN"/>
        </w:rPr>
        <w:t xml:space="preserve">Number of LP-WUS </w:t>
      </w:r>
      <w:r w:rsidR="0040618D" w:rsidRPr="005902F8">
        <w:rPr>
          <w:rFonts w:hint="eastAsia"/>
          <w:b/>
          <w:bCs/>
          <w:u w:val="single"/>
          <w:lang w:val="en-US" w:eastAsia="zh-CN"/>
        </w:rPr>
        <w:t>P</w:t>
      </w:r>
      <w:r w:rsidR="0040618D" w:rsidRPr="005902F8">
        <w:rPr>
          <w:b/>
          <w:bCs/>
          <w:u w:val="single"/>
          <w:lang w:val="en-US" w:eastAsia="zh-CN"/>
        </w:rPr>
        <w:t>RB</w:t>
      </w:r>
      <w:r>
        <w:rPr>
          <w:b/>
          <w:bCs/>
          <w:u w:val="single"/>
          <w:lang w:val="en-US" w:eastAsia="zh-CN"/>
        </w:rPr>
        <w:t>s</w:t>
      </w:r>
    </w:p>
    <w:p w14:paraId="2FA51820" w14:textId="12233BB5" w:rsidR="005902F8" w:rsidRDefault="00D86EB6" w:rsidP="00634D71">
      <w:pPr>
        <w:tabs>
          <w:tab w:val="num" w:pos="720"/>
        </w:tabs>
        <w:rPr>
          <w:lang w:val="en-US" w:eastAsia="zh-CN"/>
        </w:rPr>
      </w:pPr>
      <w:r>
        <w:rPr>
          <w:lang w:val="en-US" w:eastAsia="zh-CN"/>
        </w:rPr>
        <w:t xml:space="preserve">For the number of LP-WUS PRBs, </w:t>
      </w:r>
      <w:r w:rsidR="007364C4">
        <w:rPr>
          <w:lang w:val="en-US" w:eastAsia="zh-CN"/>
        </w:rPr>
        <w:t>the a</w:t>
      </w:r>
      <w:r w:rsidR="005902F8">
        <w:rPr>
          <w:lang w:val="en-US" w:eastAsia="zh-CN"/>
        </w:rPr>
        <w:t>greement in RAN1#117 meeting</w:t>
      </w:r>
      <w:r w:rsidR="007364C4">
        <w:rPr>
          <w:lang w:val="en-US" w:eastAsia="zh-CN"/>
        </w:rPr>
        <w:t xml:space="preserve"> for FR1 TDD as following is 11 PRBs for LP-WUS and LP-SS.</w:t>
      </w:r>
    </w:p>
    <w:tbl>
      <w:tblPr>
        <w:tblStyle w:val="aff7"/>
        <w:tblW w:w="0" w:type="auto"/>
        <w:tblLook w:val="04A0" w:firstRow="1" w:lastRow="0" w:firstColumn="1" w:lastColumn="0" w:noHBand="0" w:noVBand="1"/>
      </w:tblPr>
      <w:tblGrid>
        <w:gridCol w:w="9631"/>
      </w:tblGrid>
      <w:tr w:rsidR="005902F8" w14:paraId="4D4E1C19" w14:textId="77777777" w:rsidTr="005902F8">
        <w:tc>
          <w:tcPr>
            <w:tcW w:w="9631" w:type="dxa"/>
          </w:tcPr>
          <w:p w14:paraId="4898BAA8" w14:textId="77777777" w:rsidR="005902F8" w:rsidRPr="005D5577" w:rsidRDefault="005902F8" w:rsidP="005902F8">
            <w:pPr>
              <w:rPr>
                <w:b/>
                <w:bCs/>
                <w:lang w:eastAsia="x-none"/>
              </w:rPr>
            </w:pPr>
            <w:r w:rsidRPr="005D5577">
              <w:rPr>
                <w:b/>
                <w:bCs/>
                <w:highlight w:val="green"/>
                <w:lang w:eastAsia="x-none"/>
              </w:rPr>
              <w:t>Agreement</w:t>
            </w:r>
          </w:p>
          <w:p w14:paraId="263D9520" w14:textId="77777777" w:rsidR="005902F8" w:rsidRPr="00D2395B" w:rsidRDefault="005902F8" w:rsidP="005902F8">
            <w:pPr>
              <w:ind w:right="200"/>
              <w:contextualSpacing/>
              <w:jc w:val="both"/>
              <w:rPr>
                <w:rFonts w:eastAsiaTheme="minorEastAsia"/>
                <w:kern w:val="2"/>
                <w:lang w:eastAsia="zh-CN"/>
              </w:rPr>
            </w:pPr>
            <w:r w:rsidRPr="00D2395B">
              <w:rPr>
                <w:rFonts w:eastAsiaTheme="minorEastAsia"/>
                <w:kern w:val="2"/>
                <w:lang w:eastAsia="zh-CN"/>
              </w:rPr>
              <w:t xml:space="preserve">Update agreement in last meeting as below: </w:t>
            </w:r>
          </w:p>
          <w:p w14:paraId="238EBB27" w14:textId="77777777" w:rsidR="005902F8" w:rsidRDefault="005902F8" w:rsidP="005902F8">
            <w:pPr>
              <w:spacing w:after="220"/>
              <w:rPr>
                <w:rFonts w:eastAsia="宋体"/>
                <w:lang w:eastAsia="zh-CN"/>
              </w:rPr>
            </w:pPr>
            <w:r>
              <w:rPr>
                <w:rFonts w:eastAsia="宋体"/>
                <w:lang w:eastAsia="zh-CN"/>
              </w:rPr>
              <w:t>From RAN1 perspective, support X PRBs for LP-WUS and LP-SS with SCS 30kHz (blanked guard RBs are not included) for a channel bandwidth equal or larger than 5MHz</w:t>
            </w:r>
          </w:p>
          <w:p w14:paraId="35AE886E" w14:textId="77777777" w:rsidR="005902F8" w:rsidRDefault="005902F8" w:rsidP="005902F8">
            <w:pPr>
              <w:numPr>
                <w:ilvl w:val="0"/>
                <w:numId w:val="35"/>
              </w:numPr>
              <w:overflowPunct/>
              <w:autoSpaceDE/>
              <w:autoSpaceDN/>
              <w:adjustRightInd/>
              <w:spacing w:after="0"/>
              <w:jc w:val="both"/>
              <w:textAlignment w:val="auto"/>
              <w:rPr>
                <w:rFonts w:eastAsia="微软雅黑"/>
              </w:rPr>
            </w:pPr>
            <w:r w:rsidRPr="007426F7">
              <w:rPr>
                <w:rFonts w:eastAsia="微软雅黑"/>
                <w:highlight w:val="green"/>
              </w:rPr>
              <w:t xml:space="preserve">X </w:t>
            </w:r>
            <w:r w:rsidRPr="007426F7">
              <w:rPr>
                <w:rFonts w:eastAsia="微软雅黑"/>
                <w:strike/>
                <w:highlight w:val="green"/>
              </w:rPr>
              <w:t>to be down-selected between</w:t>
            </w:r>
            <w:r w:rsidRPr="007426F7">
              <w:rPr>
                <w:rFonts w:eastAsia="微软雅黑"/>
                <w:highlight w:val="green"/>
              </w:rPr>
              <w:t xml:space="preserve"> </w:t>
            </w:r>
            <w:r w:rsidRPr="007426F7">
              <w:rPr>
                <w:rFonts w:eastAsia="微软雅黑"/>
                <w:color w:val="FF0000"/>
                <w:highlight w:val="green"/>
              </w:rPr>
              <w:t>= 11</w:t>
            </w:r>
            <w:r w:rsidRPr="007426F7">
              <w:rPr>
                <w:rFonts w:eastAsia="微软雅黑"/>
                <w:strike/>
                <w:highlight w:val="green"/>
              </w:rPr>
              <w:t xml:space="preserve"> and 12</w:t>
            </w:r>
            <w:r w:rsidRPr="007426F7">
              <w:rPr>
                <w:rFonts w:eastAsia="微软雅黑"/>
                <w:highlight w:val="green"/>
              </w:rPr>
              <w:t xml:space="preserve"> PRBs</w:t>
            </w:r>
            <w:r>
              <w:rPr>
                <w:rFonts w:eastAsia="微软雅黑"/>
              </w:rPr>
              <w:t xml:space="preserve"> </w:t>
            </w:r>
          </w:p>
          <w:p w14:paraId="03B4C5D2" w14:textId="77777777" w:rsidR="005902F8" w:rsidRPr="004F3C6E" w:rsidRDefault="005902F8" w:rsidP="005902F8">
            <w:pPr>
              <w:numPr>
                <w:ilvl w:val="0"/>
                <w:numId w:val="35"/>
              </w:numPr>
              <w:overflowPunct/>
              <w:autoSpaceDE/>
              <w:autoSpaceDN/>
              <w:adjustRightInd/>
              <w:spacing w:after="0"/>
              <w:jc w:val="both"/>
              <w:textAlignment w:val="auto"/>
              <w:rPr>
                <w:rFonts w:eastAsia="微软雅黑"/>
              </w:rPr>
            </w:pPr>
            <w:r w:rsidRPr="00AD746F">
              <w:rPr>
                <w:rFonts w:eastAsia="微软雅黑"/>
              </w:rPr>
              <w:t>FFS the number of PRBs for 15kHz</w:t>
            </w:r>
            <w:r w:rsidRPr="004F3C6E">
              <w:rPr>
                <w:rFonts w:eastAsia="微软雅黑"/>
              </w:rPr>
              <w:t xml:space="preserve"> </w:t>
            </w:r>
          </w:p>
          <w:p w14:paraId="4915C54E" w14:textId="77777777" w:rsidR="005902F8" w:rsidRPr="007426F7" w:rsidRDefault="005902F8" w:rsidP="005902F8">
            <w:pPr>
              <w:numPr>
                <w:ilvl w:val="0"/>
                <w:numId w:val="35"/>
              </w:numPr>
              <w:overflowPunct/>
              <w:autoSpaceDE/>
              <w:autoSpaceDN/>
              <w:adjustRightInd/>
              <w:spacing w:after="0"/>
              <w:jc w:val="both"/>
              <w:textAlignment w:val="auto"/>
              <w:rPr>
                <w:rFonts w:eastAsia="微软雅黑"/>
              </w:rPr>
            </w:pPr>
            <w:r w:rsidRPr="007426F7">
              <w:rPr>
                <w:rFonts w:eastAsia="微软雅黑"/>
              </w:rPr>
              <w:t>FFS if other number of PRBs needed, for LP-SS and LP-WUS with a channel bandwidth equal or less than 5MHz</w:t>
            </w:r>
          </w:p>
          <w:p w14:paraId="38130907" w14:textId="58262EC7" w:rsidR="005902F8" w:rsidRPr="005902F8" w:rsidRDefault="005902F8" w:rsidP="005902F8">
            <w:pPr>
              <w:jc w:val="both"/>
              <w:rPr>
                <w:lang w:eastAsia="zh-CN"/>
              </w:rPr>
            </w:pPr>
            <w:r w:rsidRPr="007426F7">
              <w:rPr>
                <w:rFonts w:eastAsia="微软雅黑"/>
              </w:rPr>
              <w:t>FFS: Whether the above is applicable to FR2</w:t>
            </w:r>
          </w:p>
        </w:tc>
      </w:tr>
    </w:tbl>
    <w:p w14:paraId="2B45E1A0" w14:textId="0384F715" w:rsidR="005902F8" w:rsidRDefault="005902F8" w:rsidP="00634D71">
      <w:pPr>
        <w:tabs>
          <w:tab w:val="num" w:pos="720"/>
        </w:tabs>
        <w:rPr>
          <w:lang w:val="en-US" w:eastAsia="zh-CN"/>
        </w:rPr>
      </w:pPr>
    </w:p>
    <w:p w14:paraId="1F079049" w14:textId="279B2596" w:rsidR="005902F8" w:rsidRDefault="007364C4" w:rsidP="00634D71">
      <w:pPr>
        <w:tabs>
          <w:tab w:val="num" w:pos="720"/>
        </w:tabs>
        <w:rPr>
          <w:lang w:val="en-US" w:eastAsia="zh-CN"/>
        </w:rPr>
      </w:pPr>
      <w:r>
        <w:rPr>
          <w:lang w:val="en-US" w:eastAsia="zh-CN"/>
        </w:rPr>
        <w:t xml:space="preserve">In addition, the </w:t>
      </w:r>
      <w:r w:rsidR="00762E04">
        <w:rPr>
          <w:lang w:val="en-US" w:eastAsia="zh-CN"/>
        </w:rPr>
        <w:t xml:space="preserve">same value that 11 PRBs for LP-WUS and LP-SS achieved in </w:t>
      </w:r>
      <w:r w:rsidR="005902F8">
        <w:rPr>
          <w:lang w:val="en-US" w:eastAsia="zh-CN"/>
        </w:rPr>
        <w:t>RAN1#118bis</w:t>
      </w:r>
      <w:r>
        <w:rPr>
          <w:lang w:val="en-US" w:eastAsia="zh-CN"/>
        </w:rPr>
        <w:t xml:space="preserve"> for FR1 FDD and FR2 as below</w:t>
      </w:r>
      <w:r w:rsidR="00762E04">
        <w:rPr>
          <w:lang w:val="en-US" w:eastAsia="zh-CN"/>
        </w:rPr>
        <w:t>. Therefore, the number of LP-WUS PRBs as 11 should be used for FR1 FDD, FR1 TDD and FR2.</w:t>
      </w:r>
    </w:p>
    <w:tbl>
      <w:tblPr>
        <w:tblStyle w:val="aff7"/>
        <w:tblW w:w="0" w:type="auto"/>
        <w:tblLook w:val="04A0" w:firstRow="1" w:lastRow="0" w:firstColumn="1" w:lastColumn="0" w:noHBand="0" w:noVBand="1"/>
      </w:tblPr>
      <w:tblGrid>
        <w:gridCol w:w="9631"/>
      </w:tblGrid>
      <w:tr w:rsidR="005902F8" w14:paraId="17C82CA6" w14:textId="77777777" w:rsidTr="005902F8">
        <w:tc>
          <w:tcPr>
            <w:tcW w:w="9631" w:type="dxa"/>
          </w:tcPr>
          <w:p w14:paraId="7565ACA1" w14:textId="77777777" w:rsidR="005902F8" w:rsidRPr="00261565" w:rsidRDefault="005902F8" w:rsidP="005902F8">
            <w:pPr>
              <w:rPr>
                <w:rFonts w:cs="Times"/>
                <w:b/>
                <w:bCs/>
                <w:lang w:eastAsia="ko-KR" w:bidi="ar"/>
              </w:rPr>
            </w:pPr>
            <w:r w:rsidRPr="00261565">
              <w:rPr>
                <w:rFonts w:cs="Times"/>
                <w:b/>
                <w:bCs/>
                <w:highlight w:val="green"/>
                <w:lang w:eastAsia="ko-KR" w:bidi="ar"/>
              </w:rPr>
              <w:t>Agreement</w:t>
            </w:r>
          </w:p>
          <w:p w14:paraId="1044A3E6" w14:textId="77777777" w:rsidR="005902F8" w:rsidRDefault="005902F8" w:rsidP="005902F8">
            <w:pPr>
              <w:rPr>
                <w:rFonts w:cs="Times"/>
                <w:lang w:eastAsia="x-none"/>
              </w:rPr>
            </w:pPr>
            <w:r w:rsidRPr="00261565">
              <w:rPr>
                <w:rFonts w:cs="Times"/>
                <w:lang w:eastAsia="x-none"/>
              </w:rPr>
              <w:t>From RAN1 perspective, support X=11 PRBs for LP-WUS and LP-SS with SCS 15kHz (blanked guard RBs are not included) for a channel bandwidth equal or larger than 5 MHz</w:t>
            </w:r>
          </w:p>
          <w:p w14:paraId="3450743D" w14:textId="77777777" w:rsidR="00421063" w:rsidRPr="00261565" w:rsidRDefault="00421063" w:rsidP="00421063">
            <w:pPr>
              <w:rPr>
                <w:rFonts w:cs="Times"/>
                <w:b/>
                <w:bCs/>
                <w:lang w:eastAsia="ko-KR" w:bidi="ar"/>
              </w:rPr>
            </w:pPr>
            <w:r w:rsidRPr="00261565">
              <w:rPr>
                <w:rFonts w:cs="Times"/>
                <w:b/>
                <w:bCs/>
                <w:highlight w:val="green"/>
                <w:lang w:eastAsia="ko-KR" w:bidi="ar"/>
              </w:rPr>
              <w:t>Agreement</w:t>
            </w:r>
          </w:p>
          <w:p w14:paraId="475B9BAE" w14:textId="77777777" w:rsidR="00421063" w:rsidRDefault="00421063" w:rsidP="00421063">
            <w:pPr>
              <w:contextualSpacing/>
              <w:jc w:val="both"/>
              <w:rPr>
                <w:rFonts w:eastAsiaTheme="minorEastAsia" w:cs="Times"/>
                <w:kern w:val="2"/>
                <w:lang w:eastAsia="zh-CN"/>
              </w:rPr>
            </w:pPr>
            <w:r w:rsidRPr="00261565">
              <w:rPr>
                <w:rFonts w:eastAsiaTheme="minorEastAsia" w:cs="Times"/>
                <w:kern w:val="2"/>
                <w:lang w:eastAsia="zh-CN"/>
              </w:rPr>
              <w:t>From RAN1 perspective, support X=11 PRBs for LP-WUS and LP-SS with SCS 60kHz and 120kHz for FR2.</w:t>
            </w:r>
          </w:p>
          <w:p w14:paraId="01BF024E" w14:textId="477DFCE4" w:rsidR="00421063" w:rsidRPr="00421063" w:rsidRDefault="00421063" w:rsidP="00421063">
            <w:pPr>
              <w:contextualSpacing/>
              <w:jc w:val="both"/>
              <w:rPr>
                <w:lang w:eastAsia="zh-CN"/>
              </w:rPr>
            </w:pPr>
          </w:p>
        </w:tc>
      </w:tr>
    </w:tbl>
    <w:p w14:paraId="5D672B1A" w14:textId="33348CBC" w:rsidR="005902F8" w:rsidRPr="005902F8" w:rsidRDefault="00762E04" w:rsidP="00762E04">
      <w:pPr>
        <w:tabs>
          <w:tab w:val="num" w:pos="720"/>
        </w:tabs>
        <w:spacing w:beforeLines="50" w:before="120"/>
        <w:rPr>
          <w:lang w:val="en-US" w:eastAsia="zh-CN"/>
        </w:rPr>
      </w:pPr>
      <w:r w:rsidRPr="00363917">
        <w:rPr>
          <w:rFonts w:eastAsiaTheme="minorEastAsia"/>
          <w:b/>
          <w:color w:val="000000"/>
          <w:lang w:eastAsia="zh-CN"/>
        </w:rPr>
        <w:t xml:space="preserve">Proposal </w:t>
      </w:r>
      <w:r w:rsidR="008F19E2">
        <w:rPr>
          <w:rFonts w:eastAsiaTheme="minorEastAsia"/>
          <w:b/>
          <w:color w:val="000000"/>
          <w:lang w:eastAsia="zh-CN"/>
        </w:rPr>
        <w:t>11</w:t>
      </w:r>
      <w:r>
        <w:rPr>
          <w:rFonts w:eastAsiaTheme="minorEastAsia"/>
          <w:b/>
          <w:color w:val="000000"/>
          <w:lang w:eastAsia="zh-CN"/>
        </w:rPr>
        <w:t>: For the num</w:t>
      </w:r>
      <w:r w:rsidRPr="00762E04">
        <w:rPr>
          <w:rFonts w:eastAsiaTheme="minorEastAsia"/>
          <w:b/>
          <w:color w:val="000000"/>
          <w:lang w:eastAsia="zh-CN"/>
        </w:rPr>
        <w:t xml:space="preserve">ber of LP-WUS PRBs, the value </w:t>
      </w:r>
      <w:r w:rsidRPr="00762E04">
        <w:rPr>
          <w:b/>
          <w:lang w:val="en-US" w:eastAsia="zh-CN"/>
        </w:rPr>
        <w:t>11 should be used for FR1 FDD, FR1 TDD and FR2.</w:t>
      </w:r>
    </w:p>
    <w:p w14:paraId="3AE6A50D" w14:textId="18FEF232" w:rsidR="00762E04" w:rsidRDefault="00762E04" w:rsidP="00D86EB6">
      <w:pPr>
        <w:tabs>
          <w:tab w:val="num" w:pos="720"/>
        </w:tabs>
        <w:rPr>
          <w:b/>
          <w:bCs/>
          <w:u w:val="single"/>
          <w:lang w:val="en-US" w:eastAsia="zh-CN"/>
        </w:rPr>
      </w:pPr>
    </w:p>
    <w:p w14:paraId="079E22C3" w14:textId="11B7C7A5" w:rsidR="004F66E1" w:rsidRDefault="004F66E1" w:rsidP="00D86EB6">
      <w:pPr>
        <w:tabs>
          <w:tab w:val="num" w:pos="720"/>
        </w:tabs>
        <w:rPr>
          <w:b/>
          <w:u w:val="single"/>
          <w:lang w:eastAsia="ko-KR"/>
        </w:rPr>
      </w:pPr>
      <w:r>
        <w:rPr>
          <w:b/>
          <w:u w:val="single"/>
          <w:lang w:eastAsia="ko-KR"/>
        </w:rPr>
        <w:t>Antenna configuration</w:t>
      </w:r>
    </w:p>
    <w:p w14:paraId="5272CFF2" w14:textId="6BA4A5C8" w:rsidR="004F66E1" w:rsidRDefault="00045BDF" w:rsidP="00D86EB6">
      <w:pPr>
        <w:tabs>
          <w:tab w:val="num" w:pos="720"/>
        </w:tabs>
        <w:rPr>
          <w:lang w:val="en-US" w:eastAsia="zh-CN"/>
        </w:rPr>
      </w:pPr>
      <w:r>
        <w:rPr>
          <w:lang w:val="en-US" w:eastAsia="zh-CN"/>
        </w:rPr>
        <w:t>For the antenna configuration, current WF 1T1R is reasonable configuration.</w:t>
      </w:r>
    </w:p>
    <w:p w14:paraId="469A0A2D" w14:textId="4B81F6F8" w:rsidR="00045BDF" w:rsidRDefault="00045BDF" w:rsidP="00D86EB6">
      <w:pPr>
        <w:tabs>
          <w:tab w:val="num" w:pos="720"/>
        </w:tabs>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12: For the number of antenna configurations, set 1T1R as a starting point.</w:t>
      </w:r>
    </w:p>
    <w:p w14:paraId="0D42D539" w14:textId="293F1E0E" w:rsidR="00045BDF" w:rsidRDefault="00045BDF" w:rsidP="00D86EB6">
      <w:pPr>
        <w:tabs>
          <w:tab w:val="num" w:pos="720"/>
        </w:tabs>
        <w:rPr>
          <w:b/>
          <w:bCs/>
          <w:u w:val="single"/>
          <w:lang w:val="en-US" w:eastAsia="zh-CN"/>
        </w:rPr>
      </w:pPr>
    </w:p>
    <w:p w14:paraId="020E7281" w14:textId="77777777" w:rsidR="00045BDF" w:rsidRDefault="00045BDF" w:rsidP="00045BDF">
      <w:pPr>
        <w:rPr>
          <w:b/>
          <w:bCs/>
          <w:u w:val="single"/>
        </w:rPr>
      </w:pPr>
      <w:r w:rsidRPr="00684A37">
        <w:rPr>
          <w:b/>
          <w:bCs/>
          <w:u w:val="single"/>
        </w:rPr>
        <w:t xml:space="preserve">Propagation condition </w:t>
      </w:r>
    </w:p>
    <w:p w14:paraId="7F4B5F27" w14:textId="77777777" w:rsidR="00045BDF" w:rsidRDefault="00045BDF" w:rsidP="00045BDF">
      <w:r>
        <w:lastRenderedPageBreak/>
        <w:t>Although the transmit signal is different with legacy, the p</w:t>
      </w:r>
      <w:r w:rsidRPr="00684A37">
        <w:t>ropagation condition</w:t>
      </w:r>
      <w:r>
        <w:t xml:space="preserve"> is the same as legacy. Hence</w:t>
      </w:r>
      <w:r>
        <w:rPr>
          <w:rFonts w:hint="eastAsia"/>
          <w:lang w:eastAsia="zh-CN"/>
        </w:rPr>
        <w:t>,</w:t>
      </w:r>
      <w:r>
        <w:t xml:space="preserve"> we prefer to use the popular p</w:t>
      </w:r>
      <w:r w:rsidRPr="00684A37">
        <w:t>ropagation condition</w:t>
      </w:r>
      <w:r>
        <w:t>s in demodulation requirements.</w:t>
      </w:r>
    </w:p>
    <w:p w14:paraId="098E6664" w14:textId="39737B9C" w:rsidR="00045BDF" w:rsidRPr="00684A37" w:rsidRDefault="00045BDF" w:rsidP="00045BDF">
      <w:pPr>
        <w:rPr>
          <w:b/>
          <w:lang w:val="x-none" w:eastAsia="zh-CN"/>
        </w:rPr>
      </w:pPr>
      <w:r w:rsidRPr="00684A37">
        <w:rPr>
          <w:rFonts w:eastAsiaTheme="minorEastAsia"/>
          <w:b/>
          <w:color w:val="000000"/>
          <w:lang w:eastAsia="zh-CN"/>
        </w:rPr>
        <w:t xml:space="preserve">Proposal </w:t>
      </w:r>
      <w:r w:rsidR="003D6A7D">
        <w:rPr>
          <w:rFonts w:eastAsiaTheme="minorEastAsia"/>
          <w:b/>
          <w:color w:val="000000"/>
          <w:lang w:eastAsia="zh-CN"/>
        </w:rPr>
        <w:t>13</w:t>
      </w:r>
      <w:r w:rsidRPr="00684A37">
        <w:rPr>
          <w:rFonts w:eastAsiaTheme="minorEastAsia"/>
          <w:b/>
          <w:color w:val="000000"/>
          <w:lang w:eastAsia="zh-CN"/>
        </w:rPr>
        <w:t xml:space="preserve">: For propagation condition assumption of LP-WUS test requirement, </w:t>
      </w:r>
      <w:r>
        <w:rPr>
          <w:rFonts w:eastAsiaTheme="minorEastAsia"/>
          <w:b/>
          <w:color w:val="000000"/>
          <w:lang w:eastAsia="zh-CN"/>
        </w:rPr>
        <w:t xml:space="preserve">select one typical propagation condition for each case from </w:t>
      </w:r>
      <w:r w:rsidRPr="00684A37">
        <w:rPr>
          <w:b/>
        </w:rPr>
        <w:t>TDLA30-10 and TDLC300-100.</w:t>
      </w:r>
    </w:p>
    <w:p w14:paraId="7570C3A4" w14:textId="77777777" w:rsidR="00045BDF" w:rsidRPr="00045BDF" w:rsidRDefault="00045BDF" w:rsidP="00D86EB6">
      <w:pPr>
        <w:tabs>
          <w:tab w:val="num" w:pos="720"/>
        </w:tabs>
        <w:rPr>
          <w:b/>
          <w:bCs/>
          <w:u w:val="single"/>
          <w:lang w:val="x-none" w:eastAsia="zh-CN"/>
        </w:rPr>
      </w:pPr>
    </w:p>
    <w:p w14:paraId="5BEEB325" w14:textId="5855124F" w:rsidR="00014111" w:rsidRPr="00014111" w:rsidRDefault="00014111" w:rsidP="00014111">
      <w:pPr>
        <w:rPr>
          <w:b/>
          <w:bCs/>
          <w:u w:val="single"/>
        </w:rPr>
      </w:pPr>
      <w:r w:rsidRPr="00014111">
        <w:rPr>
          <w:b/>
          <w:bCs/>
          <w:u w:val="single"/>
        </w:rPr>
        <w:t>Time</w:t>
      </w:r>
      <w:r>
        <w:rPr>
          <w:b/>
          <w:bCs/>
          <w:u w:val="single"/>
        </w:rPr>
        <w:t>/</w:t>
      </w:r>
      <w:r w:rsidRPr="00014111">
        <w:rPr>
          <w:b/>
          <w:bCs/>
          <w:u w:val="single"/>
        </w:rPr>
        <w:t xml:space="preserve">frequency </w:t>
      </w:r>
      <w:r>
        <w:rPr>
          <w:b/>
          <w:bCs/>
          <w:u w:val="single"/>
        </w:rPr>
        <w:t>error</w:t>
      </w:r>
    </w:p>
    <w:p w14:paraId="7C8E5523" w14:textId="7E370965" w:rsidR="00C66A20" w:rsidRDefault="00C66A20" w:rsidP="00C66A20">
      <w:pPr>
        <w:jc w:val="both"/>
      </w:pPr>
      <w:r>
        <w:t xml:space="preserve">During SI, some cases were evaluated under the assumption that LP-WUR can achieve the perfect synchronization based on LP-SS. However, </w:t>
      </w:r>
      <w:r w:rsidRPr="00C66A20">
        <w:t>from practical perspective</w:t>
      </w:r>
      <w:r>
        <w:t>, the potential residual error after the synchronization based on designed LP-SS should be considered.</w:t>
      </w:r>
    </w:p>
    <w:p w14:paraId="207063B3" w14:textId="0069E9A6" w:rsidR="00722A9B" w:rsidRPr="00D61D62" w:rsidRDefault="00722A9B" w:rsidP="00C66A20">
      <w:pPr>
        <w:jc w:val="both"/>
        <w:rPr>
          <w:lang w:eastAsia="zh-CN"/>
        </w:rPr>
      </w:pPr>
      <w:r>
        <w:rPr>
          <w:lang w:eastAsia="zh-CN"/>
        </w:rPr>
        <w:t>About the Time/frequency error, below agreements agreed in RAN1#118 meeting.</w:t>
      </w:r>
    </w:p>
    <w:tbl>
      <w:tblPr>
        <w:tblStyle w:val="aff7"/>
        <w:tblW w:w="0" w:type="auto"/>
        <w:tblLook w:val="04A0" w:firstRow="1" w:lastRow="0" w:firstColumn="1" w:lastColumn="0" w:noHBand="0" w:noVBand="1"/>
      </w:tblPr>
      <w:tblGrid>
        <w:gridCol w:w="9631"/>
      </w:tblGrid>
      <w:tr w:rsidR="00722A9B" w14:paraId="4E941FE9" w14:textId="77777777" w:rsidTr="00722A9B">
        <w:tc>
          <w:tcPr>
            <w:tcW w:w="9631" w:type="dxa"/>
          </w:tcPr>
          <w:p w14:paraId="2398FD12" w14:textId="77777777" w:rsidR="00722A9B" w:rsidRPr="0097756A" w:rsidRDefault="00722A9B" w:rsidP="00722A9B">
            <w:pPr>
              <w:rPr>
                <w:b/>
                <w:bCs/>
                <w:lang w:eastAsia="x-none"/>
              </w:rPr>
            </w:pPr>
            <w:r w:rsidRPr="0097756A">
              <w:rPr>
                <w:b/>
                <w:bCs/>
                <w:highlight w:val="green"/>
                <w:lang w:eastAsia="x-none"/>
              </w:rPr>
              <w:t>Agreement</w:t>
            </w:r>
          </w:p>
          <w:p w14:paraId="3F3163B2" w14:textId="77777777" w:rsidR="00722A9B" w:rsidRPr="005A6536" w:rsidRDefault="00722A9B" w:rsidP="00722A9B">
            <w:pPr>
              <w:rPr>
                <w:lang w:eastAsia="x-none"/>
              </w:rPr>
            </w:pPr>
            <w:r w:rsidRPr="005A6536">
              <w:rPr>
                <w:lang w:eastAsia="x-none"/>
              </w:rPr>
              <w:t>To determine the binary sequences for LP-SS, the evaluation assumes the following:</w:t>
            </w:r>
          </w:p>
          <w:p w14:paraId="64CA7A6E" w14:textId="77777777" w:rsidR="00722A9B" w:rsidRPr="005A6536" w:rsidRDefault="00722A9B" w:rsidP="00722A9B">
            <w:pPr>
              <w:numPr>
                <w:ilvl w:val="0"/>
                <w:numId w:val="38"/>
              </w:numPr>
              <w:spacing w:after="0"/>
              <w:contextualSpacing/>
              <w:jc w:val="both"/>
              <w:rPr>
                <w:rFonts w:eastAsia="微软雅黑"/>
                <w:lang w:eastAsia="zh-CN"/>
              </w:rPr>
            </w:pPr>
            <w:r w:rsidRPr="005A6536">
              <w:rPr>
                <w:rFonts w:eastAsia="微软雅黑"/>
                <w:lang w:eastAsia="zh-CN"/>
              </w:rPr>
              <w:t xml:space="preserve">Sync accuracy: timing estimation error smaller than T us for P=90 % of the time for at least SNR=-3dB and SNR=-6dB (lower priority), </w:t>
            </w:r>
          </w:p>
          <w:p w14:paraId="46C7B4D6"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T=2us(optional), 5us for OOK-1</w:t>
            </w:r>
          </w:p>
          <w:p w14:paraId="76715EA4"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T=1us(optional), 2us for OOK-4 with M=2</w:t>
            </w:r>
          </w:p>
          <w:p w14:paraId="76489ECE"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T=0.5us(optional), 1us for OOK-4 with M=4</w:t>
            </w:r>
          </w:p>
          <w:p w14:paraId="5B012DF6"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Other values of SNR, T, M are up to company report.</w:t>
            </w:r>
          </w:p>
          <w:p w14:paraId="574D0A36"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Additionally, companies can submit results on SINR with details on how the interference was modelled.</w:t>
            </w:r>
          </w:p>
          <w:p w14:paraId="418D9D46"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Assume one-shot estimation</w:t>
            </w:r>
          </w:p>
          <w:p w14:paraId="70D7503B" w14:textId="77777777" w:rsidR="00722A9B" w:rsidRPr="005A6536" w:rsidRDefault="00722A9B" w:rsidP="00722A9B">
            <w:pPr>
              <w:numPr>
                <w:ilvl w:val="1"/>
                <w:numId w:val="38"/>
              </w:numPr>
              <w:spacing w:after="0"/>
              <w:contextualSpacing/>
              <w:jc w:val="both"/>
              <w:rPr>
                <w:rFonts w:eastAsia="微软雅黑"/>
                <w:lang w:eastAsia="zh-CN"/>
              </w:rPr>
            </w:pPr>
            <w:r w:rsidRPr="005A6536">
              <w:rPr>
                <w:rFonts w:eastAsia="微软雅黑"/>
                <w:lang w:eastAsia="zh-CN"/>
              </w:rPr>
              <w:t>The time error is based on 20ppm maximum frequency error for the detection of the first LP-SS</w:t>
            </w:r>
          </w:p>
          <w:p w14:paraId="0F2DE46B" w14:textId="77777777" w:rsidR="00722A9B" w:rsidRPr="000B6162" w:rsidRDefault="00722A9B" w:rsidP="00722A9B">
            <w:pPr>
              <w:numPr>
                <w:ilvl w:val="1"/>
                <w:numId w:val="38"/>
              </w:numPr>
              <w:spacing w:after="0"/>
              <w:contextualSpacing/>
              <w:jc w:val="both"/>
              <w:rPr>
                <w:rFonts w:eastAsia="微软雅黑"/>
                <w:lang w:eastAsia="zh-CN"/>
              </w:rPr>
            </w:pPr>
            <w:r w:rsidRPr="000B6162">
              <w:rPr>
                <w:rFonts w:eastAsia="微软雅黑"/>
                <w:lang w:eastAsia="zh-CN"/>
              </w:rPr>
              <w:t xml:space="preserve">Note: Companies can assume other values inside of </w:t>
            </w:r>
            <w:r w:rsidRPr="005A6536">
              <w:rPr>
                <w:rFonts w:eastAsia="微软雅黑"/>
                <w:lang w:eastAsia="zh-CN"/>
              </w:rPr>
              <w:t xml:space="preserve">20ppm maximum </w:t>
            </w:r>
            <w:r w:rsidRPr="000B6162">
              <w:rPr>
                <w:rFonts w:eastAsia="微软雅黑"/>
                <w:lang w:eastAsia="zh-CN"/>
              </w:rPr>
              <w:t>as long as the values are justified</w:t>
            </w:r>
          </w:p>
          <w:p w14:paraId="6EA08F72" w14:textId="77777777" w:rsidR="00722A9B" w:rsidRPr="000B6162" w:rsidRDefault="00722A9B" w:rsidP="00722A9B">
            <w:pPr>
              <w:numPr>
                <w:ilvl w:val="0"/>
                <w:numId w:val="38"/>
              </w:numPr>
              <w:spacing w:after="0"/>
              <w:contextualSpacing/>
              <w:jc w:val="both"/>
              <w:rPr>
                <w:rFonts w:eastAsia="微软雅黑"/>
                <w:lang w:eastAsia="zh-CN"/>
              </w:rPr>
            </w:pPr>
            <w:r w:rsidRPr="000B6162">
              <w:rPr>
                <w:rFonts w:eastAsia="微软雅黑"/>
                <w:lang w:eastAsia="zh-CN"/>
              </w:rPr>
              <w:t>RRM measurement accuracy: measurement accuracy within range ± XdB for Q=90% measurements based on Y LP-SS samples within a period comparable to Z=the length of I-DRX cycle that is larger or equal to 1.28s for at least SNR=-3dB and SNR=-6dB (lower priority), X, Y, and Z is up to company report, other values of SNR are up to company report.</w:t>
            </w:r>
          </w:p>
          <w:p w14:paraId="20ABF98F" w14:textId="77777777" w:rsidR="00722A9B" w:rsidRPr="000B6162" w:rsidRDefault="00722A9B" w:rsidP="00722A9B">
            <w:pPr>
              <w:numPr>
                <w:ilvl w:val="1"/>
                <w:numId w:val="38"/>
              </w:numPr>
              <w:spacing w:after="0"/>
              <w:contextualSpacing/>
              <w:jc w:val="both"/>
              <w:rPr>
                <w:rFonts w:eastAsia="微软雅黑"/>
                <w:lang w:eastAsia="zh-CN"/>
              </w:rPr>
            </w:pPr>
            <w:r w:rsidRPr="000B6162">
              <w:rPr>
                <w:rFonts w:eastAsia="微软雅黑"/>
                <w:lang w:eastAsia="zh-CN"/>
              </w:rPr>
              <w:t xml:space="preserve">As a starting point, the time error is based on </w:t>
            </w:r>
            <w:r w:rsidRPr="000B6162">
              <w:rPr>
                <w:rFonts w:eastAsia="微软雅黑" w:hint="eastAsia"/>
                <w:lang w:eastAsia="zh-CN"/>
              </w:rPr>
              <w:t>5-10</w:t>
            </w:r>
            <w:r w:rsidRPr="000B6162">
              <w:rPr>
                <w:rFonts w:eastAsia="微软雅黑"/>
                <w:lang w:eastAsia="zh-CN"/>
              </w:rPr>
              <w:t xml:space="preserve">ppm </w:t>
            </w:r>
            <w:r w:rsidRPr="000B6162">
              <w:rPr>
                <w:rFonts w:eastAsia="微软雅黑" w:hint="eastAsia"/>
                <w:lang w:eastAsia="zh-CN"/>
              </w:rPr>
              <w:t>residual frequency error</w:t>
            </w:r>
            <w:r w:rsidRPr="000B6162">
              <w:rPr>
                <w:rFonts w:eastAsia="微软雅黑"/>
                <w:lang w:eastAsia="zh-CN"/>
              </w:rPr>
              <w:t xml:space="preserve">. </w:t>
            </w:r>
          </w:p>
          <w:p w14:paraId="0091A138" w14:textId="77777777" w:rsidR="00722A9B" w:rsidRPr="000B6162" w:rsidRDefault="00722A9B" w:rsidP="00722A9B">
            <w:pPr>
              <w:numPr>
                <w:ilvl w:val="1"/>
                <w:numId w:val="38"/>
              </w:numPr>
              <w:spacing w:after="0"/>
              <w:contextualSpacing/>
              <w:jc w:val="both"/>
              <w:rPr>
                <w:rFonts w:eastAsia="微软雅黑"/>
                <w:lang w:eastAsia="zh-CN"/>
              </w:rPr>
            </w:pPr>
            <w:r w:rsidRPr="000B6162">
              <w:rPr>
                <w:rFonts w:eastAsia="微软雅黑"/>
                <w:lang w:eastAsia="zh-CN"/>
              </w:rPr>
              <w:t>Note: 5-10ppm assumes frequency error correction is performed, e.g., RTC calibration and/or MR assistance</w:t>
            </w:r>
          </w:p>
          <w:p w14:paraId="6DE292A5" w14:textId="77777777" w:rsidR="00722A9B" w:rsidRPr="000B6162" w:rsidRDefault="00722A9B" w:rsidP="00722A9B">
            <w:pPr>
              <w:numPr>
                <w:ilvl w:val="1"/>
                <w:numId w:val="38"/>
              </w:numPr>
              <w:spacing w:after="0"/>
              <w:contextualSpacing/>
              <w:jc w:val="both"/>
              <w:rPr>
                <w:rFonts w:eastAsia="微软雅黑"/>
                <w:lang w:eastAsia="zh-CN"/>
              </w:rPr>
            </w:pPr>
            <w:r w:rsidRPr="000B6162">
              <w:rPr>
                <w:rFonts w:eastAsia="微软雅黑"/>
                <w:lang w:eastAsia="zh-CN"/>
              </w:rPr>
              <w:t>Note: Companies can assume other values outside of 5-10ppm as long as the values are justified</w:t>
            </w:r>
          </w:p>
          <w:p w14:paraId="2820B1B7" w14:textId="77777777" w:rsidR="00722A9B" w:rsidRPr="000B6162" w:rsidRDefault="00722A9B" w:rsidP="00722A9B">
            <w:pPr>
              <w:numPr>
                <w:ilvl w:val="0"/>
                <w:numId w:val="38"/>
              </w:numPr>
              <w:spacing w:after="0"/>
              <w:contextualSpacing/>
              <w:jc w:val="both"/>
              <w:rPr>
                <w:rFonts w:eastAsia="微软雅黑"/>
                <w:lang w:eastAsia="zh-CN"/>
              </w:rPr>
            </w:pPr>
            <w:r w:rsidRPr="000B6162">
              <w:rPr>
                <w:rFonts w:eastAsia="微软雅黑" w:hint="eastAsia"/>
                <w:lang w:eastAsia="zh-CN"/>
              </w:rPr>
              <w:t>The frequency error: up to company report</w:t>
            </w:r>
          </w:p>
          <w:p w14:paraId="094E7C8C" w14:textId="77777777" w:rsidR="00722A9B" w:rsidRPr="000B6162" w:rsidRDefault="00722A9B" w:rsidP="00722A9B">
            <w:pPr>
              <w:numPr>
                <w:ilvl w:val="0"/>
                <w:numId w:val="38"/>
              </w:numPr>
              <w:spacing w:after="0"/>
              <w:contextualSpacing/>
              <w:jc w:val="both"/>
              <w:rPr>
                <w:rFonts w:eastAsia="微软雅黑"/>
                <w:lang w:eastAsia="zh-CN"/>
              </w:rPr>
            </w:pPr>
            <w:r w:rsidRPr="000B6162">
              <w:rPr>
                <w:rFonts w:eastAsia="微软雅黑"/>
                <w:lang w:eastAsia="zh-CN"/>
              </w:rPr>
              <w:t>Sampling rate: 3.84MHz (optional) or 7.68MHz assumed for 30kHz SCS.</w:t>
            </w:r>
          </w:p>
          <w:p w14:paraId="230CA9C7" w14:textId="77777777" w:rsidR="00722A9B" w:rsidRPr="000B6162" w:rsidRDefault="00722A9B" w:rsidP="00722A9B">
            <w:pPr>
              <w:numPr>
                <w:ilvl w:val="0"/>
                <w:numId w:val="38"/>
              </w:numPr>
              <w:spacing w:after="0"/>
              <w:contextualSpacing/>
              <w:jc w:val="both"/>
              <w:rPr>
                <w:rFonts w:eastAsia="微软雅黑"/>
                <w:lang w:eastAsia="zh-CN"/>
              </w:rPr>
            </w:pPr>
            <w:r w:rsidRPr="000B6162">
              <w:rPr>
                <w:rFonts w:eastAsia="微软雅黑"/>
                <w:lang w:eastAsia="zh-CN"/>
              </w:rPr>
              <w:t>Channel: AWGN and TDL-C 300ns is assumed.</w:t>
            </w:r>
          </w:p>
          <w:p w14:paraId="37DA037F" w14:textId="77777777" w:rsidR="00722A9B" w:rsidRPr="000B6162" w:rsidRDefault="00722A9B" w:rsidP="00722A9B">
            <w:pPr>
              <w:numPr>
                <w:ilvl w:val="0"/>
                <w:numId w:val="38"/>
              </w:numPr>
              <w:spacing w:after="0"/>
              <w:contextualSpacing/>
              <w:jc w:val="both"/>
              <w:rPr>
                <w:rFonts w:eastAsia="微软雅黑"/>
                <w:lang w:eastAsia="zh-CN"/>
              </w:rPr>
            </w:pPr>
            <w:r w:rsidRPr="000B6162">
              <w:rPr>
                <w:rFonts w:eastAsia="微软雅黑"/>
                <w:lang w:eastAsia="zh-CN"/>
              </w:rPr>
              <w:t>Consider cross-correlation for 4 binary sequences under time and frequency error</w:t>
            </w:r>
          </w:p>
          <w:p w14:paraId="41C4EE90" w14:textId="77777777" w:rsidR="00722A9B" w:rsidRPr="000B6162" w:rsidRDefault="00722A9B" w:rsidP="00722A9B">
            <w:pPr>
              <w:numPr>
                <w:ilvl w:val="0"/>
                <w:numId w:val="38"/>
              </w:numPr>
              <w:spacing w:after="0"/>
              <w:contextualSpacing/>
              <w:jc w:val="both"/>
              <w:rPr>
                <w:rFonts w:eastAsia="微软雅黑"/>
                <w:lang w:eastAsia="zh-CN"/>
              </w:rPr>
            </w:pPr>
            <w:r w:rsidRPr="000B6162">
              <w:rPr>
                <w:rFonts w:eastAsia="微软雅黑"/>
                <w:lang w:eastAsia="zh-CN"/>
              </w:rPr>
              <w:t>Companies are encouraged to provide details on other additional simulation assumptions, high level description of their receiver algorithm, and assessment on power consumption</w:t>
            </w:r>
          </w:p>
          <w:p w14:paraId="29971C5D" w14:textId="77777777" w:rsidR="00722A9B" w:rsidRDefault="00722A9B" w:rsidP="00722A9B"/>
          <w:p w14:paraId="2527DC4D" w14:textId="77777777" w:rsidR="00722A9B" w:rsidRPr="0097756A" w:rsidRDefault="00722A9B" w:rsidP="00722A9B">
            <w:pPr>
              <w:rPr>
                <w:b/>
                <w:bCs/>
                <w:lang w:eastAsia="x-none"/>
              </w:rPr>
            </w:pPr>
            <w:r w:rsidRPr="0097756A">
              <w:rPr>
                <w:b/>
                <w:bCs/>
                <w:highlight w:val="green"/>
                <w:lang w:eastAsia="x-none"/>
              </w:rPr>
              <w:t>Agreement</w:t>
            </w:r>
          </w:p>
          <w:p w14:paraId="053B3883" w14:textId="77777777" w:rsidR="00722A9B" w:rsidRPr="00E53403" w:rsidRDefault="00722A9B" w:rsidP="00722A9B">
            <w:pPr>
              <w:rPr>
                <w:lang w:eastAsia="x-none"/>
              </w:rPr>
            </w:pPr>
            <w:r w:rsidRPr="00E53403">
              <w:rPr>
                <w:rFonts w:hint="eastAsia"/>
                <w:lang w:eastAsia="x-none"/>
              </w:rPr>
              <w:t xml:space="preserve">For </w:t>
            </w:r>
            <w:r w:rsidRPr="00E53403">
              <w:rPr>
                <w:lang w:eastAsia="x-none"/>
              </w:rPr>
              <w:t>OOK-based LP-WUR</w:t>
            </w:r>
            <w:r w:rsidRPr="00E53403">
              <w:rPr>
                <w:rFonts w:hint="eastAsia"/>
                <w:lang w:eastAsia="x-none"/>
              </w:rPr>
              <w:t xml:space="preserve">, the </w:t>
            </w:r>
            <w:r w:rsidRPr="00E53403">
              <w:rPr>
                <w:lang w:eastAsia="x-none"/>
              </w:rPr>
              <w:t>LP-WUS design assumes</w:t>
            </w:r>
            <w:r w:rsidRPr="00E53403">
              <w:rPr>
                <w:rFonts w:hint="eastAsia"/>
                <w:lang w:eastAsia="x-none"/>
              </w:rPr>
              <w:t xml:space="preserve"> the following:</w:t>
            </w:r>
          </w:p>
          <w:p w14:paraId="4BF3B874" w14:textId="77777777" w:rsidR="00722A9B" w:rsidRPr="00E53403" w:rsidRDefault="00722A9B" w:rsidP="00722A9B">
            <w:pPr>
              <w:numPr>
                <w:ilvl w:val="0"/>
                <w:numId w:val="38"/>
              </w:numPr>
              <w:contextualSpacing/>
              <w:jc w:val="both"/>
              <w:rPr>
                <w:rFonts w:eastAsia="微软雅黑"/>
                <w:bCs/>
                <w:iCs/>
                <w:lang w:eastAsia="zh-CN"/>
              </w:rPr>
            </w:pPr>
            <w:r w:rsidRPr="00E53403">
              <w:rPr>
                <w:rFonts w:eastAsia="微软雅黑"/>
                <w:bCs/>
                <w:iCs/>
                <w:lang w:eastAsia="zh-CN"/>
              </w:rPr>
              <w:t>As starting point, t</w:t>
            </w:r>
            <w:r w:rsidRPr="00E53403">
              <w:rPr>
                <w:rFonts w:eastAsia="微软雅黑" w:hint="eastAsia"/>
                <w:bCs/>
                <w:iCs/>
                <w:lang w:eastAsia="zh-CN"/>
              </w:rPr>
              <w:t>he t</w:t>
            </w:r>
            <w:r w:rsidRPr="00E53403">
              <w:rPr>
                <w:rFonts w:eastAsia="微软雅黑"/>
                <w:bCs/>
                <w:iCs/>
                <w:lang w:eastAsia="zh-CN"/>
              </w:rPr>
              <w:t>ime error</w:t>
            </w:r>
            <w:r w:rsidRPr="00E53403">
              <w:rPr>
                <w:rFonts w:eastAsia="微软雅黑" w:hint="eastAsia"/>
                <w:bCs/>
                <w:iCs/>
                <w:lang w:eastAsia="zh-CN"/>
              </w:rPr>
              <w:t xml:space="preserve"> is based on </w:t>
            </w:r>
            <w:r w:rsidRPr="00E53403">
              <w:rPr>
                <w:rFonts w:eastAsia="微软雅黑"/>
                <w:bCs/>
                <w:iCs/>
                <w:lang w:eastAsia="zh-CN"/>
              </w:rPr>
              <w:t>the 5</w:t>
            </w:r>
            <w:r w:rsidRPr="00E53403">
              <w:rPr>
                <w:rFonts w:eastAsia="微软雅黑" w:hint="eastAsia"/>
                <w:bCs/>
                <w:iCs/>
                <w:lang w:eastAsia="zh-CN"/>
              </w:rPr>
              <w:t>-10</w:t>
            </w:r>
            <w:r w:rsidRPr="00E53403">
              <w:rPr>
                <w:rFonts w:eastAsia="微软雅黑"/>
                <w:bCs/>
                <w:iCs/>
                <w:lang w:eastAsia="zh-CN"/>
              </w:rPr>
              <w:t>ppm residual frequency error after frequency error correction</w:t>
            </w:r>
            <w:r w:rsidRPr="00E53403">
              <w:rPr>
                <w:rFonts w:eastAsia="微软雅黑" w:hint="eastAsia"/>
                <w:bCs/>
                <w:iCs/>
                <w:lang w:eastAsia="zh-CN"/>
              </w:rPr>
              <w:t xml:space="preserve"> </w:t>
            </w:r>
            <w:r w:rsidRPr="00E53403">
              <w:rPr>
                <w:rFonts w:eastAsia="微软雅黑"/>
                <w:bCs/>
                <w:iCs/>
                <w:lang w:eastAsia="zh-CN"/>
              </w:rPr>
              <w:t xml:space="preserve">without considering impact of drift. </w:t>
            </w:r>
          </w:p>
          <w:p w14:paraId="5FF82330" w14:textId="77777777" w:rsidR="00722A9B" w:rsidRPr="00E53403" w:rsidRDefault="00722A9B" w:rsidP="00722A9B">
            <w:pPr>
              <w:numPr>
                <w:ilvl w:val="0"/>
                <w:numId w:val="38"/>
              </w:numPr>
              <w:contextualSpacing/>
              <w:jc w:val="both"/>
              <w:rPr>
                <w:rFonts w:eastAsia="微软雅黑"/>
                <w:bCs/>
                <w:iCs/>
                <w:lang w:eastAsia="zh-CN"/>
              </w:rPr>
            </w:pPr>
            <w:r w:rsidRPr="00E53403">
              <w:rPr>
                <w:rFonts w:eastAsia="微软雅黑" w:hint="eastAsia"/>
                <w:bCs/>
                <w:iCs/>
                <w:lang w:eastAsia="zh-CN"/>
              </w:rPr>
              <w:t>The frequency error: up to company report.</w:t>
            </w:r>
          </w:p>
          <w:p w14:paraId="4D6ADB9A" w14:textId="77777777" w:rsidR="00722A9B" w:rsidRPr="00E53403" w:rsidRDefault="00722A9B" w:rsidP="00722A9B">
            <w:pPr>
              <w:numPr>
                <w:ilvl w:val="0"/>
                <w:numId w:val="38"/>
              </w:numPr>
              <w:contextualSpacing/>
              <w:jc w:val="both"/>
              <w:rPr>
                <w:rFonts w:eastAsia="微软雅黑"/>
                <w:bCs/>
                <w:iCs/>
                <w:lang w:eastAsia="zh-CN"/>
              </w:rPr>
            </w:pPr>
            <w:bookmarkStart w:id="0" w:name="_Hlk175318741"/>
            <w:r w:rsidRPr="00E53403">
              <w:rPr>
                <w:rFonts w:eastAsia="微软雅黑" w:hint="eastAsia"/>
                <w:bCs/>
                <w:iCs/>
                <w:lang w:eastAsia="zh-CN"/>
              </w:rPr>
              <w:t>Note: 5-10ppm assumes frequency error correction is performed, e.g., RTC calibration and/or MR assistance</w:t>
            </w:r>
          </w:p>
          <w:p w14:paraId="177783C1" w14:textId="77777777" w:rsidR="00722A9B" w:rsidRPr="00E53403" w:rsidRDefault="00722A9B" w:rsidP="00722A9B">
            <w:pPr>
              <w:numPr>
                <w:ilvl w:val="0"/>
                <w:numId w:val="38"/>
              </w:numPr>
              <w:overflowPunct/>
              <w:autoSpaceDE/>
              <w:autoSpaceDN/>
              <w:adjustRightInd/>
              <w:spacing w:after="0"/>
              <w:textAlignment w:val="auto"/>
              <w:rPr>
                <w:rFonts w:eastAsia="微软雅黑"/>
                <w:bCs/>
                <w:iCs/>
                <w:lang w:eastAsia="zh-CN"/>
              </w:rPr>
            </w:pPr>
            <w:r w:rsidRPr="00E53403">
              <w:rPr>
                <w:rFonts w:eastAsia="微软雅黑"/>
                <w:bCs/>
                <w:iCs/>
                <w:lang w:eastAsia="zh-CN"/>
              </w:rPr>
              <w:t>Note: Companies can assume other values outside of 5-10ppm as long as the values are justified</w:t>
            </w:r>
          </w:p>
          <w:bookmarkEnd w:id="0"/>
          <w:p w14:paraId="5F0650AA" w14:textId="77777777" w:rsidR="00722A9B" w:rsidRDefault="00722A9B" w:rsidP="00722A9B">
            <w:pPr>
              <w:rPr>
                <w:lang w:eastAsia="x-none"/>
              </w:rPr>
            </w:pPr>
          </w:p>
          <w:p w14:paraId="10516386" w14:textId="77777777" w:rsidR="00722A9B" w:rsidRPr="0097756A" w:rsidRDefault="00722A9B" w:rsidP="00722A9B">
            <w:pPr>
              <w:rPr>
                <w:b/>
                <w:bCs/>
                <w:lang w:eastAsia="x-none"/>
              </w:rPr>
            </w:pPr>
            <w:r w:rsidRPr="0097756A">
              <w:rPr>
                <w:b/>
                <w:bCs/>
                <w:highlight w:val="green"/>
                <w:lang w:eastAsia="x-none"/>
              </w:rPr>
              <w:t>Agreement</w:t>
            </w:r>
          </w:p>
          <w:p w14:paraId="1D63D663" w14:textId="77777777" w:rsidR="00722A9B" w:rsidRPr="002220F8" w:rsidRDefault="00722A9B" w:rsidP="00722A9B">
            <w:pPr>
              <w:rPr>
                <w:lang w:eastAsia="x-none"/>
              </w:rPr>
            </w:pPr>
            <w:r w:rsidRPr="002220F8">
              <w:rPr>
                <w:lang w:eastAsia="x-none"/>
              </w:rPr>
              <w:t>As a starting point, for both time error and frequency error, the overlaid OFDM sequence design of LP-WUS assumes that the residual frequency error</w:t>
            </w:r>
            <w:r w:rsidRPr="002220F8">
              <w:rPr>
                <w:rFonts w:hint="eastAsia"/>
                <w:lang w:eastAsia="x-none"/>
              </w:rPr>
              <w:t xml:space="preserve"> is 0.1-5ppm</w:t>
            </w:r>
            <w:r w:rsidRPr="002220F8">
              <w:rPr>
                <w:lang w:eastAsia="x-none"/>
              </w:rPr>
              <w:t xml:space="preserve"> for OFDM-based LP-WUR after frequency error correction without considering impact of drift.</w:t>
            </w:r>
          </w:p>
          <w:p w14:paraId="64DB5D38" w14:textId="2D56B6D1" w:rsidR="00722A9B" w:rsidRPr="00722A9B" w:rsidRDefault="00722A9B" w:rsidP="00722A9B">
            <w:pPr>
              <w:numPr>
                <w:ilvl w:val="0"/>
                <w:numId w:val="38"/>
              </w:numPr>
              <w:overflowPunct/>
              <w:autoSpaceDE/>
              <w:autoSpaceDN/>
              <w:adjustRightInd/>
              <w:spacing w:after="0"/>
              <w:textAlignment w:val="auto"/>
              <w:rPr>
                <w:bCs/>
                <w:lang w:eastAsia="zh-CN"/>
              </w:rPr>
            </w:pPr>
            <w:r w:rsidRPr="002220F8">
              <w:rPr>
                <w:lang w:eastAsia="x-none"/>
              </w:rPr>
              <w:lastRenderedPageBreak/>
              <w:t>Note: Companies can use any value within the above range with justification on the value (including impact on power consumption)</w:t>
            </w:r>
          </w:p>
        </w:tc>
      </w:tr>
    </w:tbl>
    <w:p w14:paraId="3B158A7A" w14:textId="70BDA797" w:rsidR="00722A9B" w:rsidRDefault="00722A9B" w:rsidP="00722A9B">
      <w:pPr>
        <w:spacing w:beforeLines="50" w:before="120"/>
        <w:jc w:val="both"/>
        <w:rPr>
          <w:lang w:eastAsia="zh-CN"/>
        </w:rPr>
      </w:pPr>
      <w:r>
        <w:rPr>
          <w:lang w:eastAsia="zh-CN"/>
        </w:rPr>
        <w:lastRenderedPageBreak/>
        <w:t xml:space="preserve">In addition, below agreements agreed </w:t>
      </w:r>
      <w:r>
        <w:rPr>
          <w:rFonts w:hint="eastAsia"/>
          <w:lang w:eastAsia="zh-CN"/>
        </w:rPr>
        <w:t>o</w:t>
      </w:r>
      <w:r>
        <w:rPr>
          <w:lang w:eastAsia="zh-CN"/>
        </w:rPr>
        <w:t>n RAN4 RF session in RAN4#112 meeting.</w:t>
      </w:r>
    </w:p>
    <w:tbl>
      <w:tblPr>
        <w:tblStyle w:val="aff7"/>
        <w:tblW w:w="0" w:type="auto"/>
        <w:tblLook w:val="04A0" w:firstRow="1" w:lastRow="0" w:firstColumn="1" w:lastColumn="0" w:noHBand="0" w:noVBand="1"/>
      </w:tblPr>
      <w:tblGrid>
        <w:gridCol w:w="9631"/>
      </w:tblGrid>
      <w:tr w:rsidR="00722A9B" w14:paraId="68FA4497" w14:textId="77777777" w:rsidTr="00722A9B">
        <w:tc>
          <w:tcPr>
            <w:tcW w:w="9631" w:type="dxa"/>
          </w:tcPr>
          <w:p w14:paraId="4CC1B732" w14:textId="77777777" w:rsidR="00722A9B" w:rsidRDefault="00722A9B" w:rsidP="00722A9B">
            <w:pPr>
              <w:rPr>
                <w:b/>
                <w:color w:val="000000" w:themeColor="text1"/>
                <w:u w:val="single"/>
                <w:lang w:eastAsia="ko-KR"/>
              </w:rPr>
            </w:pPr>
            <w:r>
              <w:rPr>
                <w:b/>
                <w:color w:val="000000" w:themeColor="text1"/>
                <w:u w:val="single"/>
                <w:lang w:eastAsia="ko-KR"/>
              </w:rPr>
              <w:t>Issue 2-1-3: Time/frequency error</w:t>
            </w:r>
          </w:p>
          <w:p w14:paraId="3E9DE9C8" w14:textId="77777777" w:rsidR="00722A9B" w:rsidRPr="00B61A70" w:rsidRDefault="00722A9B" w:rsidP="00722A9B">
            <w:pPr>
              <w:snapToGrid w:val="0"/>
              <w:spacing w:after="120"/>
              <w:ind w:left="567"/>
              <w:rPr>
                <w:color w:val="000000"/>
                <w:sz w:val="21"/>
                <w:szCs w:val="21"/>
                <w:lang w:val="en-US" w:eastAsia="zh-CN"/>
              </w:rPr>
            </w:pPr>
            <w:r w:rsidRPr="00722A9B">
              <w:rPr>
                <w:color w:val="000000"/>
                <w:sz w:val="21"/>
                <w:szCs w:val="21"/>
                <w:highlight w:val="green"/>
                <w:lang w:val="en-US" w:eastAsia="zh-CN"/>
              </w:rPr>
              <w:t>Agreement:</w:t>
            </w:r>
          </w:p>
          <w:p w14:paraId="4B1E77B8" w14:textId="77777777" w:rsidR="00722A9B" w:rsidRPr="00B61A70" w:rsidRDefault="00722A9B" w:rsidP="00722A9B">
            <w:pPr>
              <w:ind w:left="1134"/>
              <w:rPr>
                <w:rFonts w:eastAsiaTheme="minorEastAsia"/>
                <w:i/>
                <w:color w:val="000000" w:themeColor="text1"/>
                <w:lang w:val="en-US" w:eastAsia="zh-CN"/>
              </w:rPr>
            </w:pPr>
            <w:r w:rsidRPr="00B61A70">
              <w:rPr>
                <w:rFonts w:eastAsiaTheme="minorEastAsia"/>
                <w:i/>
                <w:color w:val="000000" w:themeColor="text1"/>
                <w:lang w:val="en-US" w:eastAsia="zh-CN"/>
              </w:rPr>
              <w:t xml:space="preserve">Residual frequency error: </w:t>
            </w:r>
          </w:p>
          <w:p w14:paraId="2DA9DF1D" w14:textId="77777777" w:rsidR="00722A9B" w:rsidRDefault="00722A9B" w:rsidP="00722A9B">
            <w:pPr>
              <w:snapToGrid w:val="0"/>
              <w:spacing w:after="120"/>
              <w:ind w:left="1134"/>
              <w:rPr>
                <w:color w:val="000000"/>
                <w:sz w:val="21"/>
                <w:szCs w:val="21"/>
                <w:lang w:val="en-US" w:eastAsia="zh-CN"/>
              </w:rPr>
            </w:pPr>
            <w:r w:rsidRPr="00B61A70">
              <w:rPr>
                <w:color w:val="000000"/>
                <w:sz w:val="21"/>
                <w:szCs w:val="21"/>
                <w:lang w:val="en-US" w:eastAsia="zh-CN"/>
              </w:rPr>
              <w:t>OFDM based receiver [5] ppm</w:t>
            </w:r>
          </w:p>
          <w:p w14:paraId="0EEB03B7" w14:textId="7D3321F0" w:rsidR="00722A9B" w:rsidRDefault="00722A9B" w:rsidP="00722A9B">
            <w:pPr>
              <w:snapToGrid w:val="0"/>
              <w:spacing w:after="120"/>
              <w:ind w:left="1134"/>
              <w:rPr>
                <w:bCs/>
                <w:lang w:eastAsia="zh-CN"/>
              </w:rPr>
            </w:pPr>
            <w:r w:rsidRPr="00B61A70">
              <w:rPr>
                <w:color w:val="000000"/>
                <w:sz w:val="21"/>
                <w:szCs w:val="21"/>
                <w:lang w:val="en-US" w:eastAsia="zh-CN"/>
              </w:rPr>
              <w:t>OOK based receiver [ 10 20] ppm</w:t>
            </w:r>
          </w:p>
        </w:tc>
      </w:tr>
    </w:tbl>
    <w:p w14:paraId="630511AD" w14:textId="5494B1FF" w:rsidR="00722A9B" w:rsidRDefault="00722A9B" w:rsidP="00722A9B">
      <w:pPr>
        <w:spacing w:beforeLines="50" w:before="120"/>
        <w:jc w:val="both"/>
        <w:rPr>
          <w:lang w:eastAsia="zh-CN"/>
        </w:rPr>
      </w:pPr>
      <w:r>
        <w:rPr>
          <w:lang w:eastAsia="zh-CN"/>
        </w:rPr>
        <w:t xml:space="preserve">Furthermore, below agreements agreed </w:t>
      </w:r>
      <w:r>
        <w:rPr>
          <w:rFonts w:hint="eastAsia"/>
          <w:lang w:eastAsia="zh-CN"/>
        </w:rPr>
        <w:t>o</w:t>
      </w:r>
      <w:r>
        <w:rPr>
          <w:lang w:eastAsia="zh-CN"/>
        </w:rPr>
        <w:t>n RAN4 RRM session in RAN4#112bis meeting.</w:t>
      </w:r>
    </w:p>
    <w:tbl>
      <w:tblPr>
        <w:tblStyle w:val="aff7"/>
        <w:tblW w:w="0" w:type="auto"/>
        <w:tblLook w:val="04A0" w:firstRow="1" w:lastRow="0" w:firstColumn="1" w:lastColumn="0" w:noHBand="0" w:noVBand="1"/>
      </w:tblPr>
      <w:tblGrid>
        <w:gridCol w:w="9631"/>
      </w:tblGrid>
      <w:tr w:rsidR="00014111" w14:paraId="31A14CBA" w14:textId="77777777" w:rsidTr="00014111">
        <w:tc>
          <w:tcPr>
            <w:tcW w:w="9631" w:type="dxa"/>
          </w:tcPr>
          <w:p w14:paraId="2767C5C2" w14:textId="77777777" w:rsidR="00014111" w:rsidRPr="00A9231A" w:rsidRDefault="00014111" w:rsidP="00014111">
            <w:pPr>
              <w:rPr>
                <w:bCs/>
                <w:color w:val="000000"/>
                <w:u w:val="single"/>
                <w:lang w:eastAsia="ko-KR"/>
              </w:rPr>
            </w:pPr>
            <w:r w:rsidRPr="00A9231A">
              <w:rPr>
                <w:bCs/>
                <w:color w:val="000000"/>
                <w:u w:val="single"/>
                <w:lang w:eastAsia="ko-KR"/>
              </w:rPr>
              <w:t>Issue 2-1-3: Time/frequency error</w:t>
            </w:r>
          </w:p>
          <w:p w14:paraId="531A67E3" w14:textId="77777777" w:rsidR="00014111" w:rsidRPr="00DC2FDF" w:rsidRDefault="00014111" w:rsidP="00014111">
            <w:pPr>
              <w:rPr>
                <w:bCs/>
                <w:color w:val="000000" w:themeColor="text1"/>
              </w:rPr>
            </w:pPr>
            <w:r w:rsidRPr="00722A9B">
              <w:rPr>
                <w:bCs/>
                <w:color w:val="000000" w:themeColor="text1"/>
                <w:highlight w:val="green"/>
              </w:rPr>
              <w:t>Agreement:</w:t>
            </w:r>
            <w:r w:rsidRPr="00DC2FDF">
              <w:rPr>
                <w:bCs/>
                <w:color w:val="000000" w:themeColor="text1"/>
              </w:rPr>
              <w:t xml:space="preserve"> </w:t>
            </w:r>
          </w:p>
          <w:p w14:paraId="37104316" w14:textId="77777777" w:rsidR="00014111" w:rsidRPr="00651BED" w:rsidRDefault="00014111" w:rsidP="00014111">
            <w:pPr>
              <w:rPr>
                <w:lang w:val="en-US"/>
              </w:rPr>
            </w:pPr>
            <w:r w:rsidRPr="00651BED">
              <w:rPr>
                <w:lang w:val="en-US"/>
              </w:rPr>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1243"/>
              <w:gridCol w:w="2684"/>
              <w:gridCol w:w="2473"/>
            </w:tblGrid>
            <w:tr w:rsidR="00014111" w14:paraId="752168FA" w14:textId="77777777" w:rsidTr="005C711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5EA71BF" w14:textId="77777777" w:rsidR="00014111" w:rsidRPr="00016EEC" w:rsidRDefault="00014111" w:rsidP="00014111">
                  <w:pPr>
                    <w:rPr>
                      <w:color w:val="000000" w:themeColor="text1"/>
                    </w:rPr>
                  </w:pPr>
                  <w:r w:rsidRPr="00016EEC">
                    <w:rPr>
                      <w:color w:val="000000" w:themeColor="text1"/>
                    </w:rPr>
                    <w:t>Parameter</w:t>
                  </w:r>
                </w:p>
              </w:tc>
              <w:tc>
                <w:tcPr>
                  <w:tcW w:w="1243" w:type="dxa"/>
                  <w:tcBorders>
                    <w:top w:val="single" w:sz="4" w:space="0" w:color="auto"/>
                    <w:left w:val="single" w:sz="4" w:space="0" w:color="auto"/>
                    <w:bottom w:val="single" w:sz="4" w:space="0" w:color="auto"/>
                    <w:right w:val="single" w:sz="4" w:space="0" w:color="auto"/>
                  </w:tcBorders>
                  <w:vAlign w:val="center"/>
                </w:tcPr>
                <w:p w14:paraId="0E1A5C32" w14:textId="77777777" w:rsidR="00014111" w:rsidRPr="00016EEC" w:rsidRDefault="00014111" w:rsidP="00014111">
                  <w:pPr>
                    <w:rPr>
                      <w:color w:val="000000" w:themeColor="text1"/>
                    </w:rPr>
                  </w:pPr>
                  <w:r w:rsidRPr="00016EEC">
                    <w:rPr>
                      <w:color w:val="000000" w:themeColor="text1"/>
                    </w:rPr>
                    <w:t>Unit</w:t>
                  </w:r>
                </w:p>
              </w:tc>
              <w:tc>
                <w:tcPr>
                  <w:tcW w:w="2684" w:type="dxa"/>
                  <w:tcBorders>
                    <w:top w:val="single" w:sz="4" w:space="0" w:color="auto"/>
                    <w:left w:val="single" w:sz="4" w:space="0" w:color="auto"/>
                    <w:bottom w:val="single" w:sz="4" w:space="0" w:color="auto"/>
                    <w:right w:val="single" w:sz="4" w:space="0" w:color="auto"/>
                  </w:tcBorders>
                  <w:vAlign w:val="center"/>
                </w:tcPr>
                <w:p w14:paraId="244F994C" w14:textId="77777777" w:rsidR="00014111" w:rsidRPr="00016EEC" w:rsidRDefault="00014111" w:rsidP="00014111">
                  <w:pPr>
                    <w:rPr>
                      <w:color w:val="000000" w:themeColor="text1"/>
                    </w:rPr>
                  </w:pPr>
                  <w:r w:rsidRPr="00016EEC">
                    <w:rPr>
                      <w:color w:val="000000" w:themeColor="text1"/>
                    </w:rPr>
                    <w:t>Cell 1</w:t>
                  </w:r>
                </w:p>
              </w:tc>
              <w:tc>
                <w:tcPr>
                  <w:tcW w:w="2473" w:type="dxa"/>
                  <w:tcBorders>
                    <w:top w:val="single" w:sz="4" w:space="0" w:color="auto"/>
                    <w:left w:val="single" w:sz="4" w:space="0" w:color="auto"/>
                    <w:bottom w:val="single" w:sz="4" w:space="0" w:color="auto"/>
                    <w:right w:val="single" w:sz="4" w:space="0" w:color="auto"/>
                  </w:tcBorders>
                  <w:vAlign w:val="center"/>
                </w:tcPr>
                <w:p w14:paraId="1CB8B5C1" w14:textId="77777777" w:rsidR="00014111" w:rsidRPr="00016EEC" w:rsidRDefault="00014111" w:rsidP="00014111">
                  <w:pPr>
                    <w:rPr>
                      <w:color w:val="FF0000"/>
                    </w:rPr>
                  </w:pPr>
                  <w:r w:rsidRPr="00397698">
                    <w:rPr>
                      <w:color w:val="000000" w:themeColor="text1"/>
                    </w:rPr>
                    <w:t>Cell 2</w:t>
                  </w:r>
                </w:p>
              </w:tc>
            </w:tr>
            <w:tr w:rsidR="00014111" w:rsidRPr="00AC0D49" w14:paraId="3DD5008F" w14:textId="77777777" w:rsidTr="005C711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DC5440C" w14:textId="77777777" w:rsidR="00014111" w:rsidRPr="00DC2FDF" w:rsidRDefault="00014111" w:rsidP="00BA2430">
                  <w:pPr>
                    <w:rPr>
                      <w:color w:val="000000" w:themeColor="text1"/>
                    </w:rPr>
                  </w:pPr>
                  <w:r w:rsidRPr="00DC2FDF">
                    <w:rPr>
                      <w:color w:val="000000" w:themeColor="text1"/>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33D03256" w14:textId="77777777" w:rsidR="00014111" w:rsidRPr="00DC2FDF" w:rsidRDefault="00014111" w:rsidP="00BA2430">
                  <w:pPr>
                    <w:rPr>
                      <w:color w:val="000000" w:themeColor="text1"/>
                    </w:rPr>
                  </w:pPr>
                  <w:r w:rsidRPr="00DC2FDF">
                    <w:rPr>
                      <w:color w:val="000000" w:themeColor="text1"/>
                    </w:rPr>
                    <w:t>Hz</w:t>
                  </w:r>
                </w:p>
              </w:tc>
              <w:tc>
                <w:tcPr>
                  <w:tcW w:w="2684" w:type="dxa"/>
                  <w:tcBorders>
                    <w:top w:val="single" w:sz="4" w:space="0" w:color="auto"/>
                    <w:left w:val="single" w:sz="4" w:space="0" w:color="auto"/>
                    <w:bottom w:val="single" w:sz="4" w:space="0" w:color="auto"/>
                    <w:right w:val="single" w:sz="4" w:space="0" w:color="auto"/>
                  </w:tcBorders>
                  <w:vAlign w:val="center"/>
                </w:tcPr>
                <w:p w14:paraId="77BBF815" w14:textId="77777777" w:rsidR="00014111" w:rsidRPr="00DC2FDF" w:rsidRDefault="00014111" w:rsidP="00BA2430">
                  <w:pPr>
                    <w:rPr>
                      <w:color w:val="000000" w:themeColor="text1"/>
                    </w:rPr>
                  </w:pPr>
                  <w:r w:rsidRPr="00DC2FDF">
                    <w:rPr>
                      <w:color w:val="000000" w:themeColor="text1"/>
                    </w:rPr>
                    <w:t>OFDM based receiver [5] ppm</w:t>
                  </w:r>
                </w:p>
                <w:p w14:paraId="2358E708" w14:textId="2EF5E538" w:rsidR="00014111" w:rsidRPr="00DC2FDF" w:rsidRDefault="00014111" w:rsidP="00BA2430">
                  <w:pPr>
                    <w:rPr>
                      <w:color w:val="000000" w:themeColor="text1"/>
                    </w:rPr>
                  </w:pPr>
                  <w:r w:rsidRPr="00DC2FDF">
                    <w:rPr>
                      <w:color w:val="000000" w:themeColor="text1"/>
                    </w:rPr>
                    <w:t xml:space="preserve">OOK based receiver [5 10] ppm </w:t>
                  </w:r>
                </w:p>
              </w:tc>
              <w:tc>
                <w:tcPr>
                  <w:tcW w:w="2473" w:type="dxa"/>
                  <w:tcBorders>
                    <w:top w:val="single" w:sz="4" w:space="0" w:color="auto"/>
                    <w:left w:val="single" w:sz="4" w:space="0" w:color="auto"/>
                    <w:bottom w:val="single" w:sz="4" w:space="0" w:color="auto"/>
                    <w:right w:val="single" w:sz="4" w:space="0" w:color="auto"/>
                  </w:tcBorders>
                  <w:vAlign w:val="center"/>
                </w:tcPr>
                <w:p w14:paraId="24A3DFFF" w14:textId="77777777" w:rsidR="00014111" w:rsidRPr="00DC2FDF" w:rsidRDefault="00014111" w:rsidP="00BA2430">
                  <w:pPr>
                    <w:rPr>
                      <w:color w:val="000000" w:themeColor="text1"/>
                    </w:rPr>
                  </w:pPr>
                  <w:r w:rsidRPr="00DC2FDF">
                    <w:rPr>
                      <w:color w:val="000000" w:themeColor="text1"/>
                    </w:rPr>
                    <w:t>N/A</w:t>
                  </w:r>
                </w:p>
              </w:tc>
            </w:tr>
            <w:tr w:rsidR="00014111" w:rsidRPr="00AC0D49" w14:paraId="6ADD5722" w14:textId="77777777" w:rsidTr="005C7116">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F8331A6" w14:textId="77777777" w:rsidR="00014111" w:rsidRPr="00DC2FDF" w:rsidRDefault="00014111" w:rsidP="00BA2430">
                  <w:pPr>
                    <w:rPr>
                      <w:color w:val="000000" w:themeColor="text1"/>
                    </w:rPr>
                  </w:pPr>
                  <w:r w:rsidRPr="00DC2FDF">
                    <w:rPr>
                      <w:color w:val="000000" w:themeColor="text1"/>
                    </w:rPr>
                    <w:t>Tim</w:t>
                  </w:r>
                  <w:r w:rsidRPr="00DC2FDF">
                    <w:rPr>
                      <w:rFonts w:hint="eastAsia"/>
                      <w:color w:val="000000" w:themeColor="text1"/>
                    </w:rPr>
                    <w:t>ing</w:t>
                  </w:r>
                  <w:r w:rsidRPr="00DC2FDF">
                    <w:rPr>
                      <w:color w:val="000000" w:themeColor="text1"/>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5714783B" w14:textId="77777777" w:rsidR="00014111" w:rsidRPr="00DC2FDF" w:rsidRDefault="00014111" w:rsidP="00BA2430">
                  <w:pPr>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75561D9" w14:textId="77777777" w:rsidR="00014111" w:rsidRPr="00DC2FDF" w:rsidRDefault="00014111" w:rsidP="00BA2430">
                  <w:pPr>
                    <w:rPr>
                      <w:color w:val="000000" w:themeColor="text1"/>
                    </w:rPr>
                  </w:pPr>
                  <w:r w:rsidRPr="00DC2FDF">
                    <w:rPr>
                      <w:color w:val="000000" w:themeColor="text1"/>
                    </w:rPr>
                    <w:t xml:space="preserve">Residual timing error </w:t>
                  </w:r>
                </w:p>
                <w:p w14:paraId="3197A9AF" w14:textId="77777777" w:rsidR="00014111" w:rsidRPr="00DC2FDF" w:rsidRDefault="00014111" w:rsidP="00BA2430">
                  <w:pPr>
                    <w:rPr>
                      <w:color w:val="000000" w:themeColor="text1"/>
                    </w:rPr>
                  </w:pPr>
                  <w:r w:rsidRPr="00DC2FDF">
                    <w:rPr>
                      <w:color w:val="000000" w:themeColor="text1"/>
                    </w:rPr>
                    <w:t xml:space="preserve">+ timing drift (frequency offset* 320ms (reference signal periodicity) </w:t>
                  </w:r>
                </w:p>
                <w:p w14:paraId="22556EF9" w14:textId="77777777" w:rsidR="00014111" w:rsidRPr="00DC2FDF" w:rsidRDefault="00014111" w:rsidP="00BA2430">
                  <w:pPr>
                    <w:rPr>
                      <w:color w:val="000000" w:themeColor="text1"/>
                    </w:rPr>
                  </w:pPr>
                </w:p>
                <w:p w14:paraId="428F1C7A" w14:textId="77777777" w:rsidR="00014111" w:rsidRPr="00DC2FDF" w:rsidRDefault="00014111" w:rsidP="00BA2430">
                  <w:pPr>
                    <w:rPr>
                      <w:color w:val="000000" w:themeColor="text1"/>
                    </w:rPr>
                  </w:pPr>
                  <w:r w:rsidRPr="00DC2FDF">
                    <w:rPr>
                      <w:color w:val="000000" w:themeColor="text1"/>
                    </w:rPr>
                    <w:t xml:space="preserve">Residual timing error: </w:t>
                  </w:r>
                </w:p>
                <w:p w14:paraId="07443BE1" w14:textId="77777777" w:rsidR="00014111" w:rsidRPr="00DC2FDF" w:rsidRDefault="00014111" w:rsidP="00BA2430">
                  <w:pPr>
                    <w:rPr>
                      <w:rFonts w:eastAsia="微软雅黑"/>
                      <w:i/>
                      <w:color w:val="000000" w:themeColor="text1"/>
                    </w:rPr>
                  </w:pPr>
                  <w:r w:rsidRPr="00DC2FDF">
                    <w:rPr>
                      <w:rFonts w:eastAsia="微软雅黑"/>
                      <w:i/>
                      <w:color w:val="000000" w:themeColor="text1"/>
                    </w:rPr>
                    <w:t>T= 5us for OOK-1</w:t>
                  </w:r>
                </w:p>
                <w:p w14:paraId="5FB9EC1F" w14:textId="77777777" w:rsidR="00014111" w:rsidRPr="00DC2FDF" w:rsidRDefault="00014111" w:rsidP="00BA2430">
                  <w:pPr>
                    <w:rPr>
                      <w:rFonts w:eastAsia="微软雅黑"/>
                      <w:i/>
                      <w:color w:val="000000" w:themeColor="text1"/>
                    </w:rPr>
                  </w:pPr>
                  <w:r w:rsidRPr="00DC2FDF">
                    <w:rPr>
                      <w:rFonts w:eastAsia="微软雅黑"/>
                      <w:i/>
                      <w:color w:val="000000" w:themeColor="text1"/>
                    </w:rPr>
                    <w:t>T= 2us for OOK-4 with M=2</w:t>
                  </w:r>
                </w:p>
                <w:p w14:paraId="7AA442BD" w14:textId="77777777" w:rsidR="00014111" w:rsidRPr="00DC2FDF" w:rsidRDefault="00014111" w:rsidP="00BA2430">
                  <w:pPr>
                    <w:rPr>
                      <w:color w:val="000000" w:themeColor="text1"/>
                    </w:rPr>
                  </w:pPr>
                  <w:r w:rsidRPr="00DC2FDF">
                    <w:rPr>
                      <w:rFonts w:eastAsia="微软雅黑"/>
                      <w:i/>
                      <w:color w:val="000000" w:themeColor="text1"/>
                    </w:rPr>
                    <w:t>T= 1us for OOK-4 with M=4</w:t>
                  </w:r>
                </w:p>
              </w:tc>
              <w:tc>
                <w:tcPr>
                  <w:tcW w:w="2473" w:type="dxa"/>
                  <w:tcBorders>
                    <w:top w:val="single" w:sz="4" w:space="0" w:color="auto"/>
                    <w:left w:val="single" w:sz="4" w:space="0" w:color="auto"/>
                    <w:bottom w:val="single" w:sz="4" w:space="0" w:color="auto"/>
                    <w:right w:val="single" w:sz="4" w:space="0" w:color="auto"/>
                  </w:tcBorders>
                  <w:vAlign w:val="center"/>
                </w:tcPr>
                <w:p w14:paraId="0AA158EE" w14:textId="77777777" w:rsidR="00014111" w:rsidRPr="00CE6EEB" w:rsidRDefault="00014111" w:rsidP="00BA2430">
                  <w:pPr>
                    <w:rPr>
                      <w:color w:val="000000" w:themeColor="text1"/>
                      <w:highlight w:val="green"/>
                    </w:rPr>
                  </w:pPr>
                </w:p>
              </w:tc>
            </w:tr>
          </w:tbl>
          <w:p w14:paraId="28ED45F3" w14:textId="77777777" w:rsidR="00014111" w:rsidRPr="00014111" w:rsidRDefault="00014111" w:rsidP="0040618D">
            <w:pPr>
              <w:rPr>
                <w:lang w:eastAsia="zh-CN"/>
              </w:rPr>
            </w:pPr>
          </w:p>
        </w:tc>
      </w:tr>
    </w:tbl>
    <w:p w14:paraId="517B3724" w14:textId="1EDAC08F" w:rsidR="00014111" w:rsidRDefault="00BA2430" w:rsidP="00BA2430">
      <w:pPr>
        <w:spacing w:beforeLines="50" w:before="120"/>
        <w:rPr>
          <w:lang w:eastAsia="zh-CN"/>
        </w:rPr>
      </w:pPr>
      <w:r>
        <w:rPr>
          <w:lang w:eastAsia="zh-CN"/>
        </w:rPr>
        <w:t>Taking these background details into account, we suggest considering the timing/frequency errors. The proposed timing error as T= 5us for OOK-1, T= 2us for OOK-4 with M=2, T= 1us for OOK-4 with M=4, and proposed frequency errors as OFDM based receiver [5] ppm, OOK based receiver [10] ppm.</w:t>
      </w:r>
    </w:p>
    <w:p w14:paraId="014DC23B" w14:textId="43D69A36" w:rsidR="00BA2430" w:rsidRPr="00BA2430" w:rsidRDefault="00BA2430" w:rsidP="00BA2430">
      <w:pPr>
        <w:spacing w:beforeLines="50" w:before="120"/>
        <w:jc w:val="both"/>
        <w:rPr>
          <w:lang w:eastAsia="zh-CN"/>
        </w:rPr>
      </w:pPr>
      <w:r w:rsidRPr="00363917">
        <w:rPr>
          <w:rFonts w:eastAsiaTheme="minorEastAsia"/>
          <w:b/>
          <w:color w:val="000000"/>
          <w:lang w:eastAsia="zh-CN"/>
        </w:rPr>
        <w:t xml:space="preserve">Proposal </w:t>
      </w:r>
      <w:r w:rsidR="00037139">
        <w:rPr>
          <w:rFonts w:eastAsiaTheme="minorEastAsia"/>
          <w:b/>
          <w:color w:val="000000"/>
          <w:lang w:eastAsia="zh-CN"/>
        </w:rPr>
        <w:t>14</w:t>
      </w:r>
      <w:r>
        <w:rPr>
          <w:rFonts w:eastAsiaTheme="minorEastAsia"/>
          <w:b/>
          <w:color w:val="000000"/>
          <w:lang w:eastAsia="zh-CN"/>
        </w:rPr>
        <w:t>: S</w:t>
      </w:r>
      <w:r w:rsidRPr="00BA2430">
        <w:rPr>
          <w:rFonts w:eastAsiaTheme="minorEastAsia"/>
          <w:b/>
          <w:color w:val="000000"/>
          <w:lang w:eastAsia="zh-CN"/>
        </w:rPr>
        <w:t>uggest considering the timing/frequency errors</w:t>
      </w:r>
      <w:r>
        <w:rPr>
          <w:rFonts w:eastAsiaTheme="minorEastAsia"/>
          <w:b/>
          <w:color w:val="000000"/>
          <w:lang w:eastAsia="zh-CN"/>
        </w:rPr>
        <w:t xml:space="preserve"> as the test assumptions for LP-WUS performance requirements</w:t>
      </w:r>
      <w:r w:rsidRPr="00BA2430">
        <w:rPr>
          <w:rFonts w:eastAsiaTheme="minorEastAsia"/>
          <w:b/>
          <w:color w:val="000000"/>
          <w:lang w:eastAsia="zh-CN"/>
        </w:rPr>
        <w:t>. The proposed timing error as T= 5us for OOK-1, T= 2us for OOK-4 with M=2, T= 1us for OOK-4 with M=4, and proposed frequency errors as OFDM based receiver [5] ppm, OOK based receiver [10] ppm.</w:t>
      </w:r>
    </w:p>
    <w:p w14:paraId="112F4879" w14:textId="77777777" w:rsidR="00DB4D4C" w:rsidRDefault="00DB4D4C" w:rsidP="0040618D">
      <w:pPr>
        <w:rPr>
          <w:b/>
          <w:bCs/>
          <w:u w:val="single"/>
        </w:rPr>
      </w:pPr>
    </w:p>
    <w:p w14:paraId="48F3030F" w14:textId="1698DD9C" w:rsidR="00684A37" w:rsidRDefault="00684A37" w:rsidP="0040618D">
      <w:pPr>
        <w:rPr>
          <w:b/>
          <w:bCs/>
          <w:u w:val="single"/>
        </w:rPr>
      </w:pPr>
      <w:r w:rsidRPr="00684A37">
        <w:rPr>
          <w:b/>
          <w:bCs/>
          <w:u w:val="single"/>
        </w:rPr>
        <w:t>P</w:t>
      </w:r>
      <w:r w:rsidR="00C3269E">
        <w:rPr>
          <w:b/>
          <w:bCs/>
          <w:u w:val="single"/>
        </w:rPr>
        <w:t>erformance requirements for LP-SS</w:t>
      </w:r>
      <w:r w:rsidRPr="00684A37">
        <w:rPr>
          <w:b/>
          <w:bCs/>
          <w:u w:val="single"/>
        </w:rPr>
        <w:t xml:space="preserve"> </w:t>
      </w:r>
    </w:p>
    <w:p w14:paraId="321E0293" w14:textId="77777777" w:rsidR="00F372C5" w:rsidRDefault="00F372C5" w:rsidP="00F372C5">
      <w:pPr>
        <w:jc w:val="both"/>
        <w:rPr>
          <w:lang w:eastAsia="zh-CN"/>
        </w:rPr>
      </w:pPr>
      <w:r>
        <w:rPr>
          <w:lang w:eastAsia="zh-CN"/>
        </w:rPr>
        <w:t>Although the performance of LP-SS estimation could impact the synchronization, the impact could be reflected by the final performance of receivers. Hence, we don’t think it’s necessary to define separate performance requirements for LP-SS.</w:t>
      </w:r>
    </w:p>
    <w:p w14:paraId="5F0D1E09" w14:textId="455E930C" w:rsidR="00F372C5" w:rsidRDefault="00F372C5" w:rsidP="0040618D">
      <w:pPr>
        <w:rPr>
          <w:lang w:eastAsia="zh-CN"/>
        </w:rPr>
      </w:pPr>
      <w:r w:rsidRPr="00363917">
        <w:rPr>
          <w:rFonts w:eastAsiaTheme="minorEastAsia"/>
          <w:b/>
          <w:color w:val="000000"/>
          <w:lang w:eastAsia="zh-CN"/>
        </w:rPr>
        <w:t xml:space="preserve">Proposal </w:t>
      </w:r>
      <w:r>
        <w:rPr>
          <w:rFonts w:eastAsiaTheme="minorEastAsia"/>
          <w:b/>
          <w:color w:val="000000"/>
          <w:lang w:eastAsia="zh-CN"/>
        </w:rPr>
        <w:t>15: No need to define separate performance requirements for LP-SS.</w:t>
      </w:r>
    </w:p>
    <w:p w14:paraId="64E96D6A" w14:textId="16441E3A" w:rsidR="00D235A8" w:rsidRPr="00684A37" w:rsidRDefault="00D235A8" w:rsidP="00684A37">
      <w:pPr>
        <w:rPr>
          <w:b/>
          <w:lang w:val="x-none" w:eastAsia="zh-CN"/>
        </w:rPr>
      </w:pPr>
    </w:p>
    <w:p w14:paraId="169627F9" w14:textId="40374ACF" w:rsidR="00C16732" w:rsidRPr="00C16732" w:rsidRDefault="008429AD" w:rsidP="00EE65D6">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4115011E" w14:textId="2055807A" w:rsidR="00511593" w:rsidRDefault="00511593" w:rsidP="00846870">
      <w:pPr>
        <w:jc w:val="both"/>
      </w:pPr>
      <w:r>
        <w:t xml:space="preserve">In </w:t>
      </w:r>
      <w:r w:rsidRPr="00511593">
        <w:rPr>
          <w:lang w:val="en-US" w:eastAsia="zh-CN"/>
        </w:rPr>
        <w:t>this</w:t>
      </w:r>
      <w:r>
        <w:t xml:space="preserve"> contribution, we provide analysis and views on </w:t>
      </w:r>
      <w:r w:rsidR="00526700">
        <w:rPr>
          <w:lang w:eastAsia="zh-CN"/>
        </w:rPr>
        <w:t xml:space="preserve">the </w:t>
      </w:r>
      <w:r w:rsidR="001C5E0E">
        <w:rPr>
          <w:lang w:eastAsia="zh-CN"/>
        </w:rPr>
        <w:t xml:space="preserve">testability aspects and assumptions for </w:t>
      </w:r>
      <w:r w:rsidR="00526700">
        <w:rPr>
          <w:lang w:eastAsia="zh-CN"/>
        </w:rPr>
        <w:t xml:space="preserve">for demodulation requirements of Rel-19 </w:t>
      </w:r>
      <w:r w:rsidR="0084212A">
        <w:rPr>
          <w:lang w:eastAsia="zh-CN"/>
        </w:rPr>
        <w:t>LP-WUS</w:t>
      </w:r>
      <w:r w:rsidRPr="00511593">
        <w:t>.</w:t>
      </w:r>
      <w:r w:rsidR="00615C05">
        <w:t xml:space="preserve"> The </w:t>
      </w:r>
      <w:r w:rsidR="001C5E0E">
        <w:t xml:space="preserve">observations and </w:t>
      </w:r>
      <w:r w:rsidR="00615C05">
        <w:t>proposals could be summarized as:</w:t>
      </w:r>
    </w:p>
    <w:p w14:paraId="003F160E" w14:textId="77777777" w:rsidR="00B00809" w:rsidRPr="00633E6C" w:rsidRDefault="00B00809" w:rsidP="00B00809">
      <w:pPr>
        <w:spacing w:after="120"/>
        <w:jc w:val="both"/>
        <w:rPr>
          <w:b/>
          <w:bCs/>
        </w:rPr>
      </w:pPr>
      <w:r w:rsidRPr="00633E6C">
        <w:rPr>
          <w:b/>
          <w:bCs/>
        </w:rPr>
        <w:t xml:space="preserve">Observation 1: For MDR test, UE should counter the detection rate and this function may not be needed for commercial products. </w:t>
      </w:r>
    </w:p>
    <w:p w14:paraId="0F3DC6BE" w14:textId="77777777" w:rsidR="00B00809" w:rsidRPr="00633E6C" w:rsidRDefault="00B00809" w:rsidP="00B00809">
      <w:pPr>
        <w:spacing w:after="120"/>
        <w:jc w:val="both"/>
        <w:rPr>
          <w:b/>
          <w:bCs/>
          <w:lang w:eastAsia="zh-CN"/>
        </w:rPr>
      </w:pPr>
      <w:r w:rsidRPr="00633E6C">
        <w:rPr>
          <w:b/>
          <w:bCs/>
          <w:lang w:eastAsia="zh-CN"/>
        </w:rPr>
        <w:t xml:space="preserve">Observation 2: </w:t>
      </w:r>
      <w:r w:rsidRPr="00633E6C">
        <w:rPr>
          <w:b/>
          <w:bCs/>
        </w:rPr>
        <w:t>During the MDR test, it’s better to keep the MR sleep, otherwise the test procedure will be complex and need long time.</w:t>
      </w:r>
    </w:p>
    <w:p w14:paraId="4FFE2E95" w14:textId="77777777" w:rsidR="00B00809" w:rsidRDefault="00B00809" w:rsidP="00B00809">
      <w:pPr>
        <w:spacing w:before="60"/>
        <w:rPr>
          <w:lang w:val="en-US" w:eastAsia="zh-CN"/>
        </w:rPr>
      </w:pPr>
      <w:r>
        <w:rPr>
          <w:b/>
          <w:bCs/>
        </w:rPr>
        <w:t>Proposal 1</w:t>
      </w:r>
      <w:r>
        <w:rPr>
          <w:rFonts w:hint="eastAsia"/>
          <w:b/>
          <w:bCs/>
          <w:lang w:eastAsia="zh-CN"/>
        </w:rPr>
        <w:t>:</w:t>
      </w:r>
      <w:r>
        <w:rPr>
          <w:b/>
          <w:bCs/>
          <w:lang w:eastAsia="zh-CN"/>
        </w:rPr>
        <w:t xml:space="preserve"> </w:t>
      </w:r>
      <w:r>
        <w:rPr>
          <w:b/>
          <w:bCs/>
        </w:rPr>
        <w:t xml:space="preserve"> Test mode is recommended for LP-WUS MDR test considering UE should counter the detection rate and keep MR sleep during MDR test.</w:t>
      </w:r>
    </w:p>
    <w:p w14:paraId="4F7A3EF1" w14:textId="77777777" w:rsidR="00B00809" w:rsidRDefault="00B00809" w:rsidP="00B00809">
      <w:pPr>
        <w:jc w:val="both"/>
        <w:rPr>
          <w:b/>
          <w:bCs/>
        </w:rPr>
      </w:pPr>
      <w:r>
        <w:rPr>
          <w:b/>
          <w:bCs/>
        </w:rPr>
        <w:t>Proposal 2</w:t>
      </w:r>
      <w:r>
        <w:rPr>
          <w:rFonts w:hint="eastAsia"/>
          <w:b/>
          <w:bCs/>
          <w:lang w:eastAsia="zh-CN"/>
        </w:rPr>
        <w:t>:</w:t>
      </w:r>
      <w:r>
        <w:rPr>
          <w:b/>
          <w:bCs/>
          <w:lang w:eastAsia="zh-CN"/>
        </w:rPr>
        <w:t xml:space="preserve"> </w:t>
      </w:r>
      <w:r>
        <w:rPr>
          <w:b/>
          <w:bCs/>
        </w:rPr>
        <w:t xml:space="preserve"> </w:t>
      </w:r>
      <w:r w:rsidRPr="00094D35">
        <w:rPr>
          <w:b/>
          <w:bCs/>
        </w:rPr>
        <w:t>Based on the test mode, and the necessity to make sure the test confidence, it seems no need to add more additional assumptions in order to shortening the test duration.</w:t>
      </w:r>
    </w:p>
    <w:p w14:paraId="2CEDCD5C" w14:textId="77777777" w:rsidR="00B00809" w:rsidRDefault="00B00809" w:rsidP="00B00809">
      <w:pPr>
        <w:jc w:val="both"/>
        <w:rPr>
          <w:lang w:val="en-US" w:eastAsia="zh-CN"/>
        </w:rPr>
      </w:pPr>
      <w:r>
        <w:rPr>
          <w:b/>
          <w:bCs/>
        </w:rPr>
        <w:t xml:space="preserve">Proposal 3: If RAN4 define demod test cases for two RRC states, separate test cases should be defined for </w:t>
      </w:r>
      <w:r w:rsidRPr="00960ABC">
        <w:rPr>
          <w:b/>
          <w:bCs/>
        </w:rPr>
        <w:t>idle/inactive and connected modes</w:t>
      </w:r>
      <w:r>
        <w:rPr>
          <w:b/>
          <w:bCs/>
        </w:rPr>
        <w:t>. If RAN4 define demod test cases for only one RRC state, RRC_Idle should be prioritized.</w:t>
      </w:r>
    </w:p>
    <w:p w14:paraId="5959CE27" w14:textId="77777777" w:rsidR="00B00809" w:rsidRPr="00205E47" w:rsidRDefault="00B00809" w:rsidP="00B00809">
      <w:pPr>
        <w:tabs>
          <w:tab w:val="num" w:pos="720"/>
        </w:tabs>
        <w:jc w:val="both"/>
        <w:rPr>
          <w:b/>
          <w:bCs/>
        </w:rPr>
      </w:pPr>
      <w:r w:rsidRPr="00205E47">
        <w:rPr>
          <w:b/>
          <w:bCs/>
        </w:rPr>
        <w:t xml:space="preserve">Proposal 4: RAN4 introduce FAR test </w:t>
      </w:r>
      <w:r>
        <w:rPr>
          <w:b/>
          <w:bCs/>
        </w:rPr>
        <w:t xml:space="preserve">to ensure the power saving gain </w:t>
      </w:r>
      <w:r w:rsidRPr="00205E47">
        <w:rPr>
          <w:b/>
          <w:bCs/>
        </w:rPr>
        <w:t>with the same FAR definition as RAN1 (</w:t>
      </w:r>
      <w:r w:rsidRPr="00205E47">
        <w:rPr>
          <w:b/>
          <w:bCs/>
          <w:lang w:val="en-US" w:eastAsia="zh-CN"/>
        </w:rPr>
        <w:t>FAR only from noise, doesn’t include the impact of the falsely alarmed from wake-up due to the detection of a LP-WUS which is intended to wake-up/alarm the LP-WUR of another U</w:t>
      </w:r>
      <w:r>
        <w:rPr>
          <w:b/>
          <w:bCs/>
          <w:lang w:val="en-US" w:eastAsia="zh-CN"/>
        </w:rPr>
        <w:t>E</w:t>
      </w:r>
      <w:r w:rsidRPr="00205E47">
        <w:rPr>
          <w:b/>
          <w:bCs/>
          <w:lang w:val="en-US" w:eastAsia="zh-CN"/>
        </w:rPr>
        <w:t xml:space="preserve"> within the same UE group</w:t>
      </w:r>
      <w:r w:rsidRPr="00205E47">
        <w:rPr>
          <w:b/>
          <w:bCs/>
        </w:rPr>
        <w:t>).</w:t>
      </w:r>
    </w:p>
    <w:p w14:paraId="6546A274" w14:textId="77777777" w:rsidR="00B00809" w:rsidRDefault="00B00809" w:rsidP="00B00809">
      <w:pPr>
        <w:tabs>
          <w:tab w:val="num" w:pos="720"/>
        </w:tabs>
        <w:jc w:val="both"/>
        <w:rPr>
          <w:b/>
          <w:bCs/>
          <w:lang w:eastAsia="zh-CN"/>
        </w:rPr>
      </w:pPr>
      <w:r>
        <w:rPr>
          <w:b/>
          <w:bCs/>
          <w:lang w:eastAsia="zh-CN"/>
        </w:rPr>
        <w:t>Proposal 5: RAN4 use 1% FAR as test metric for LP-WUS FAR test.</w:t>
      </w:r>
    </w:p>
    <w:p w14:paraId="28B00B38" w14:textId="77777777" w:rsidR="00B00809" w:rsidRDefault="00B00809" w:rsidP="00B00809">
      <w:pPr>
        <w:tabs>
          <w:tab w:val="num" w:pos="720"/>
        </w:tabs>
        <w:spacing w:beforeLines="50" w:before="120"/>
        <w:rPr>
          <w:lang w:val="en-US"/>
        </w:rPr>
      </w:pPr>
      <w:r w:rsidRPr="00363917">
        <w:rPr>
          <w:rFonts w:eastAsiaTheme="minorEastAsia"/>
          <w:b/>
          <w:color w:val="000000"/>
          <w:lang w:eastAsia="zh-CN"/>
        </w:rPr>
        <w:t xml:space="preserve">Proposal </w:t>
      </w:r>
      <w:r>
        <w:rPr>
          <w:rFonts w:eastAsiaTheme="minorEastAsia"/>
          <w:b/>
          <w:color w:val="000000"/>
          <w:lang w:eastAsia="zh-CN"/>
        </w:rPr>
        <w:t xml:space="preserve">6: Introduce UE demodulation requirements for both OOK-1 and OOK-4 LP-WUS waveforms. </w:t>
      </w:r>
    </w:p>
    <w:p w14:paraId="04AB1FAA" w14:textId="77777777" w:rsidR="00B00809" w:rsidRDefault="00B00809" w:rsidP="00B00809">
      <w:pPr>
        <w:tabs>
          <w:tab w:val="num" w:pos="720"/>
        </w:tabs>
        <w:spacing w:beforeLines="50" w:before="120"/>
        <w:rPr>
          <w:lang w:val="en-US"/>
        </w:rPr>
      </w:pPr>
      <w:r w:rsidRPr="00363917">
        <w:rPr>
          <w:rFonts w:eastAsiaTheme="minorEastAsia"/>
          <w:b/>
          <w:color w:val="000000"/>
          <w:lang w:eastAsia="zh-CN"/>
        </w:rPr>
        <w:t xml:space="preserve">Proposal </w:t>
      </w:r>
      <w:r>
        <w:rPr>
          <w:rFonts w:eastAsiaTheme="minorEastAsia"/>
          <w:b/>
          <w:color w:val="000000"/>
          <w:lang w:eastAsia="zh-CN"/>
        </w:rPr>
        <w:t xml:space="preserve">7: Introduce UE demodulation requirements for both OOK and OFDM LP-WUS receivers. </w:t>
      </w:r>
    </w:p>
    <w:p w14:paraId="452550DB" w14:textId="77777777" w:rsidR="00B00809" w:rsidRPr="00946632" w:rsidRDefault="00B00809" w:rsidP="00B00809">
      <w:pPr>
        <w:tabs>
          <w:tab w:val="num" w:pos="720"/>
        </w:tabs>
        <w:spacing w:beforeLines="50" w:before="120"/>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8: Introduce UE demodulation requirements for both FR1 and FR2 for LP-WUS, and </w:t>
      </w:r>
      <w:r w:rsidRPr="00946632">
        <w:rPr>
          <w:rFonts w:eastAsiaTheme="minorEastAsia"/>
          <w:b/>
          <w:color w:val="000000"/>
          <w:lang w:eastAsia="zh-CN"/>
        </w:rPr>
        <w:t xml:space="preserve">prioritize FR1 </w:t>
      </w:r>
      <w:r>
        <w:rPr>
          <w:rFonts w:eastAsiaTheme="minorEastAsia"/>
          <w:b/>
          <w:color w:val="000000"/>
          <w:lang w:eastAsia="zh-CN"/>
        </w:rPr>
        <w:t xml:space="preserve">as a starting point </w:t>
      </w:r>
      <w:r w:rsidRPr="00946632">
        <w:rPr>
          <w:rFonts w:eastAsiaTheme="minorEastAsia"/>
          <w:b/>
          <w:color w:val="000000"/>
          <w:lang w:eastAsia="zh-CN"/>
        </w:rPr>
        <w:t>considering the work load.</w:t>
      </w:r>
    </w:p>
    <w:p w14:paraId="4793B3AF" w14:textId="77777777" w:rsidR="00B00809" w:rsidRDefault="00B00809" w:rsidP="00B00809">
      <w:pPr>
        <w:tabs>
          <w:tab w:val="num" w:pos="720"/>
        </w:tabs>
        <w:spacing w:beforeLines="50" w:before="120"/>
        <w:rPr>
          <w:lang w:val="en-US" w:eastAsia="zh-CN"/>
        </w:rPr>
      </w:pPr>
      <w:r w:rsidRPr="00363917">
        <w:rPr>
          <w:rFonts w:eastAsiaTheme="minorEastAsia"/>
          <w:b/>
          <w:color w:val="000000"/>
          <w:lang w:eastAsia="zh-CN"/>
        </w:rPr>
        <w:t xml:space="preserve">Proposal </w:t>
      </w:r>
      <w:r>
        <w:rPr>
          <w:rFonts w:eastAsiaTheme="minorEastAsia"/>
          <w:b/>
          <w:color w:val="000000"/>
          <w:lang w:eastAsia="zh-CN"/>
        </w:rPr>
        <w:t>9: Introduce UE demodulation requirements for both FDD and TDD for LP-WUS.</w:t>
      </w:r>
    </w:p>
    <w:p w14:paraId="6D0B6950" w14:textId="77777777" w:rsidR="00B00809" w:rsidRDefault="00B00809" w:rsidP="00B00809">
      <w:pPr>
        <w:tabs>
          <w:tab w:val="num" w:pos="720"/>
        </w:tabs>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10: For the channel bandwidth and SCS, take below assumptions for the starting points</w:t>
      </w:r>
    </w:p>
    <w:p w14:paraId="69D403B1" w14:textId="77777777" w:rsidR="00B00809" w:rsidRPr="00D667BA" w:rsidRDefault="00B00809" w:rsidP="00B00809">
      <w:pPr>
        <w:pStyle w:val="aff8"/>
        <w:numPr>
          <w:ilvl w:val="0"/>
          <w:numId w:val="37"/>
        </w:numPr>
        <w:tabs>
          <w:tab w:val="num" w:pos="720"/>
        </w:tabs>
        <w:ind w:leftChars="550" w:left="1440" w:firstLineChars="0" w:hanging="340"/>
        <w:rPr>
          <w:rFonts w:eastAsiaTheme="minorEastAsia"/>
          <w:b/>
          <w:bCs/>
          <w:color w:val="000000"/>
          <w:lang w:eastAsia="zh-CN"/>
        </w:rPr>
      </w:pPr>
      <w:r w:rsidRPr="00D667BA">
        <w:rPr>
          <w:rFonts w:hint="eastAsia"/>
          <w:b/>
          <w:bCs/>
          <w:lang w:val="en-US" w:eastAsia="zh-CN"/>
        </w:rPr>
        <w:t>1</w:t>
      </w:r>
      <w:r w:rsidRPr="00D667BA">
        <w:rPr>
          <w:b/>
          <w:bCs/>
          <w:lang w:val="en-US" w:eastAsia="zh-CN"/>
        </w:rPr>
        <w:t xml:space="preserve">0MHz </w:t>
      </w:r>
      <w:r>
        <w:rPr>
          <w:b/>
          <w:bCs/>
          <w:lang w:val="en-US" w:eastAsia="zh-CN"/>
        </w:rPr>
        <w:t xml:space="preserve">CHBW </w:t>
      </w:r>
      <w:r w:rsidRPr="00D667BA">
        <w:rPr>
          <w:b/>
          <w:bCs/>
          <w:lang w:val="en-US" w:eastAsia="zh-CN"/>
        </w:rPr>
        <w:t xml:space="preserve">with </w:t>
      </w:r>
      <w:r>
        <w:rPr>
          <w:b/>
          <w:bCs/>
          <w:lang w:val="en-US" w:eastAsia="zh-CN"/>
        </w:rPr>
        <w:t xml:space="preserve">SCS </w:t>
      </w:r>
      <w:r w:rsidRPr="00D667BA">
        <w:rPr>
          <w:b/>
          <w:bCs/>
          <w:lang w:val="en-US" w:eastAsia="zh-CN"/>
        </w:rPr>
        <w:t>15KHz for FR1 FDD;</w:t>
      </w:r>
    </w:p>
    <w:p w14:paraId="5C32A2F1" w14:textId="77777777" w:rsidR="00B00809" w:rsidRPr="00B00809" w:rsidRDefault="00B00809" w:rsidP="00B00809">
      <w:pPr>
        <w:pStyle w:val="aff8"/>
        <w:numPr>
          <w:ilvl w:val="0"/>
          <w:numId w:val="37"/>
        </w:numPr>
        <w:tabs>
          <w:tab w:val="num" w:pos="720"/>
        </w:tabs>
        <w:ind w:leftChars="550" w:left="1440" w:firstLineChars="0" w:hanging="340"/>
        <w:rPr>
          <w:rFonts w:eastAsiaTheme="minorEastAsia"/>
          <w:b/>
          <w:bCs/>
          <w:color w:val="000000"/>
          <w:lang w:eastAsia="zh-CN"/>
        </w:rPr>
      </w:pPr>
      <w:r w:rsidRPr="00D667BA">
        <w:rPr>
          <w:b/>
          <w:bCs/>
          <w:lang w:val="en-US" w:eastAsia="zh-CN"/>
        </w:rPr>
        <w:t xml:space="preserve"> </w:t>
      </w:r>
      <w:r w:rsidRPr="00D667BA">
        <w:rPr>
          <w:rFonts w:hint="eastAsia"/>
          <w:b/>
          <w:bCs/>
          <w:lang w:val="en-US" w:eastAsia="zh-CN"/>
        </w:rPr>
        <w:t>4</w:t>
      </w:r>
      <w:r w:rsidRPr="00D667BA">
        <w:rPr>
          <w:b/>
          <w:bCs/>
          <w:lang w:val="en-US" w:eastAsia="zh-CN"/>
        </w:rPr>
        <w:t xml:space="preserve">0MHz </w:t>
      </w:r>
      <w:r>
        <w:rPr>
          <w:b/>
          <w:bCs/>
          <w:lang w:val="en-US" w:eastAsia="zh-CN"/>
        </w:rPr>
        <w:t xml:space="preserve">CHBW </w:t>
      </w:r>
      <w:r w:rsidRPr="00D667BA">
        <w:rPr>
          <w:b/>
          <w:bCs/>
          <w:lang w:val="en-US" w:eastAsia="zh-CN"/>
        </w:rPr>
        <w:t xml:space="preserve">with </w:t>
      </w:r>
      <w:r>
        <w:rPr>
          <w:b/>
          <w:bCs/>
          <w:lang w:val="en-US" w:eastAsia="zh-CN"/>
        </w:rPr>
        <w:t xml:space="preserve">SCS </w:t>
      </w:r>
      <w:r w:rsidRPr="00D667BA">
        <w:rPr>
          <w:b/>
          <w:bCs/>
          <w:lang w:val="en-US" w:eastAsia="zh-CN"/>
        </w:rPr>
        <w:t>30KHz for FR1 TDD;</w:t>
      </w:r>
    </w:p>
    <w:p w14:paraId="0B2E9341" w14:textId="2DD84097" w:rsidR="00B00809" w:rsidRPr="00B00809" w:rsidRDefault="00B00809" w:rsidP="00B00809">
      <w:pPr>
        <w:pStyle w:val="aff8"/>
        <w:numPr>
          <w:ilvl w:val="0"/>
          <w:numId w:val="37"/>
        </w:numPr>
        <w:tabs>
          <w:tab w:val="num" w:pos="720"/>
        </w:tabs>
        <w:ind w:leftChars="550" w:left="1440" w:firstLineChars="0" w:hanging="340"/>
        <w:rPr>
          <w:rFonts w:eastAsiaTheme="minorEastAsia"/>
          <w:b/>
          <w:bCs/>
          <w:color w:val="000000"/>
          <w:lang w:eastAsia="zh-CN"/>
        </w:rPr>
      </w:pPr>
      <w:r w:rsidRPr="00B00809">
        <w:rPr>
          <w:rFonts w:hint="eastAsia"/>
          <w:b/>
          <w:bCs/>
          <w:lang w:val="en-US" w:eastAsia="zh-CN"/>
        </w:rPr>
        <w:t>1</w:t>
      </w:r>
      <w:r w:rsidRPr="00B00809">
        <w:rPr>
          <w:b/>
          <w:bCs/>
          <w:lang w:val="en-US" w:eastAsia="zh-CN"/>
        </w:rPr>
        <w:t>00MHz CHBW with SCS 120KHz for FR2</w:t>
      </w:r>
    </w:p>
    <w:p w14:paraId="5F16802B" w14:textId="77777777" w:rsidR="00B00809" w:rsidRPr="00B00809" w:rsidRDefault="00B00809" w:rsidP="00B00809">
      <w:pPr>
        <w:tabs>
          <w:tab w:val="num" w:pos="720"/>
        </w:tabs>
        <w:spacing w:beforeLines="50" w:before="120"/>
        <w:rPr>
          <w:lang w:val="en-US" w:eastAsia="zh-CN"/>
        </w:rPr>
      </w:pPr>
      <w:r w:rsidRPr="00B00809">
        <w:rPr>
          <w:rFonts w:eastAsiaTheme="minorEastAsia"/>
          <w:b/>
          <w:color w:val="000000"/>
          <w:lang w:eastAsia="zh-CN"/>
        </w:rPr>
        <w:t xml:space="preserve">Proposal 11: For the number of LP-WUS PRBs, the value </w:t>
      </w:r>
      <w:r w:rsidRPr="00B00809">
        <w:rPr>
          <w:b/>
          <w:lang w:val="en-US" w:eastAsia="zh-CN"/>
        </w:rPr>
        <w:t>11 should be used for FR1 FDD, FR1 TDD and FR2.</w:t>
      </w:r>
    </w:p>
    <w:p w14:paraId="5FE493FB" w14:textId="77777777" w:rsidR="00B00809" w:rsidRPr="00B00809" w:rsidRDefault="00B00809" w:rsidP="00B00809">
      <w:pPr>
        <w:tabs>
          <w:tab w:val="num" w:pos="720"/>
        </w:tabs>
        <w:spacing w:beforeLines="50" w:before="120"/>
        <w:rPr>
          <w:rFonts w:eastAsiaTheme="minorEastAsia"/>
          <w:b/>
          <w:color w:val="000000"/>
          <w:lang w:eastAsia="zh-CN"/>
        </w:rPr>
      </w:pPr>
      <w:r w:rsidRPr="00B00809">
        <w:rPr>
          <w:rFonts w:eastAsiaTheme="minorEastAsia"/>
          <w:b/>
          <w:color w:val="000000"/>
          <w:lang w:eastAsia="zh-CN"/>
        </w:rPr>
        <w:t>Proposal 12: For the number of antenna configurations, set 1T1R as a starting point.</w:t>
      </w:r>
    </w:p>
    <w:p w14:paraId="1C04D3D3" w14:textId="4AD6B818" w:rsidR="00B00809" w:rsidRDefault="00B00809" w:rsidP="00B00809">
      <w:pPr>
        <w:tabs>
          <w:tab w:val="num" w:pos="720"/>
        </w:tabs>
        <w:spacing w:beforeLines="50" w:before="120"/>
      </w:pPr>
      <w:r w:rsidRPr="00B00809">
        <w:rPr>
          <w:rFonts w:eastAsiaTheme="minorEastAsia"/>
          <w:b/>
          <w:color w:val="000000"/>
          <w:lang w:eastAsia="zh-CN"/>
        </w:rPr>
        <w:t xml:space="preserve">Proposal 13: For propagation condition assumption of LP-WUS test requirement, select one typical propagation condition for each case from </w:t>
      </w:r>
      <w:r w:rsidRPr="00B00809">
        <w:rPr>
          <w:b/>
        </w:rPr>
        <w:t>TDLA30-10 and TDLC300-100.</w:t>
      </w:r>
    </w:p>
    <w:p w14:paraId="4597D9C5" w14:textId="77777777" w:rsidR="003D7D06" w:rsidRPr="00BA2430" w:rsidRDefault="003D7D06" w:rsidP="003D7D06">
      <w:pPr>
        <w:spacing w:beforeLines="50" w:before="120"/>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14: S</w:t>
      </w:r>
      <w:r w:rsidRPr="00BA2430">
        <w:rPr>
          <w:rFonts w:eastAsiaTheme="minorEastAsia"/>
          <w:b/>
          <w:color w:val="000000"/>
          <w:lang w:eastAsia="zh-CN"/>
        </w:rPr>
        <w:t>uggest considering the timing/frequency errors</w:t>
      </w:r>
      <w:r>
        <w:rPr>
          <w:rFonts w:eastAsiaTheme="minorEastAsia"/>
          <w:b/>
          <w:color w:val="000000"/>
          <w:lang w:eastAsia="zh-CN"/>
        </w:rPr>
        <w:t xml:space="preserve"> as the test assumptions for LP-WUS performance requirements</w:t>
      </w:r>
      <w:r w:rsidRPr="00BA2430">
        <w:rPr>
          <w:rFonts w:eastAsiaTheme="minorEastAsia"/>
          <w:b/>
          <w:color w:val="000000"/>
          <w:lang w:eastAsia="zh-CN"/>
        </w:rPr>
        <w:t>. The proposed timing error as T= 5us for OOK-1, T= 2us for OOK-4 with M=2, T= 1us for OOK-4 with M=4, and proposed frequency errors as OFDM based receiver [5] ppm, OOK based receiver [10] ppm.</w:t>
      </w:r>
    </w:p>
    <w:p w14:paraId="6B623BEF" w14:textId="1054D9C8" w:rsidR="003D7D06" w:rsidRDefault="003D7D06" w:rsidP="003D7D06">
      <w:pPr>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15: No need to define separate performance requirements for LP-SS.</w:t>
      </w:r>
    </w:p>
    <w:p w14:paraId="2233978A" w14:textId="77777777" w:rsidR="003D7D06" w:rsidRDefault="003D7D06" w:rsidP="003D7D06">
      <w:pPr>
        <w:rPr>
          <w:lang w:eastAsia="zh-CN"/>
        </w:rPr>
      </w:pPr>
    </w:p>
    <w:p w14:paraId="1DCCAF6F" w14:textId="1F05854C" w:rsidR="008429AD" w:rsidRPr="004358EC" w:rsidRDefault="008429AD" w:rsidP="00EE65D6">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7885BBE1" w14:textId="6B460C81" w:rsidR="00CF2E2C" w:rsidRDefault="00CF2E2C" w:rsidP="001934CE">
      <w:pPr>
        <w:numPr>
          <w:ilvl w:val="0"/>
          <w:numId w:val="32"/>
        </w:numPr>
        <w:autoSpaceDE w:val="0"/>
        <w:autoSpaceDN w:val="0"/>
        <w:spacing w:after="60"/>
        <w:jc w:val="both"/>
        <w:rPr>
          <w:lang w:val="en-US" w:eastAsia="zh-CN"/>
        </w:rPr>
      </w:pPr>
      <w:r>
        <w:rPr>
          <w:lang w:val="en-US" w:eastAsia="zh-CN"/>
        </w:rPr>
        <w:t>RP-234056, New WID: Low-power wake-up signal and receiver for NR (LP-WUS/WUR), CMCC (moderator, RAN VC), 3GPP TSG RAN Meeting #102, Edinburgh, GB, December 11-15, 2023.</w:t>
      </w:r>
    </w:p>
    <w:p w14:paraId="795AA9DF" w14:textId="73021002" w:rsidR="00CF2E2C" w:rsidRPr="001D0B80" w:rsidRDefault="001D0B80" w:rsidP="001934CE">
      <w:pPr>
        <w:numPr>
          <w:ilvl w:val="0"/>
          <w:numId w:val="32"/>
        </w:numPr>
        <w:autoSpaceDE w:val="0"/>
        <w:autoSpaceDN w:val="0"/>
        <w:spacing w:after="60"/>
        <w:jc w:val="both"/>
        <w:rPr>
          <w:lang w:val="en-US" w:eastAsia="zh-CN"/>
        </w:rPr>
      </w:pPr>
      <w:r w:rsidRPr="001D0B80">
        <w:rPr>
          <w:lang w:val="en-US" w:eastAsia="zh-CN"/>
        </w:rPr>
        <w:lastRenderedPageBreak/>
        <w:t>RP-241824, Revised WID: Low-power wake-up signal and receiver for NR (LP-WUS/WUR), vivo, NTT DOCOMO, 3GPP TSG RAN Meeting #105,</w:t>
      </w:r>
      <w:r>
        <w:rPr>
          <w:lang w:val="en-US" w:eastAsia="zh-CN"/>
        </w:rPr>
        <w:t xml:space="preserve"> </w:t>
      </w:r>
      <w:r w:rsidRPr="001D0B80">
        <w:rPr>
          <w:lang w:val="en-US" w:eastAsia="zh-CN"/>
        </w:rPr>
        <w:t>Melbourne, Australia, September 9-12, 2024</w:t>
      </w:r>
    </w:p>
    <w:p w14:paraId="3D85A824" w14:textId="182CD4AE" w:rsidR="00CF2E2C" w:rsidRDefault="00CF2E2C" w:rsidP="001934CE">
      <w:pPr>
        <w:numPr>
          <w:ilvl w:val="0"/>
          <w:numId w:val="32"/>
        </w:numPr>
        <w:autoSpaceDE w:val="0"/>
        <w:autoSpaceDN w:val="0"/>
        <w:spacing w:after="60"/>
        <w:jc w:val="both"/>
        <w:rPr>
          <w:lang w:val="en-US" w:eastAsia="zh-CN"/>
        </w:rPr>
      </w:pPr>
      <w:r>
        <w:rPr>
          <w:lang w:val="en-US" w:eastAsia="zh-CN"/>
        </w:rPr>
        <w:t>TR38.869, Study on low-power wake up signal and receiver for NR, Release 18.</w:t>
      </w:r>
    </w:p>
    <w:p w14:paraId="42551A79" w14:textId="05DA31FF" w:rsidR="00F96B24" w:rsidRDefault="00F96B24" w:rsidP="001934CE">
      <w:pPr>
        <w:numPr>
          <w:ilvl w:val="0"/>
          <w:numId w:val="32"/>
        </w:numPr>
        <w:autoSpaceDE w:val="0"/>
        <w:autoSpaceDN w:val="0"/>
        <w:spacing w:after="60"/>
        <w:jc w:val="both"/>
        <w:rPr>
          <w:lang w:val="en-US" w:eastAsia="zh-CN"/>
        </w:rPr>
      </w:pPr>
      <w:r w:rsidRPr="00F96B24">
        <w:rPr>
          <w:lang w:val="en-US" w:eastAsia="zh-CN"/>
        </w:rPr>
        <w:t>RP-242361</w:t>
      </w:r>
      <w:r>
        <w:rPr>
          <w:lang w:val="en-US" w:eastAsia="zh-CN"/>
        </w:rPr>
        <w:t xml:space="preserve">, </w:t>
      </w:r>
      <w:r w:rsidRPr="00F96B24">
        <w:rPr>
          <w:lang w:val="en-US" w:eastAsia="zh-CN"/>
        </w:rPr>
        <w:t>Way Forward on LP-WUS for FR2</w:t>
      </w:r>
      <w:r>
        <w:rPr>
          <w:lang w:val="en-US" w:eastAsia="zh-CN"/>
        </w:rPr>
        <w:t xml:space="preserve">, </w:t>
      </w:r>
      <w:r w:rsidRPr="00F96B24">
        <w:rPr>
          <w:lang w:val="en-US" w:eastAsia="zh-CN"/>
        </w:rPr>
        <w:t>vivo</w:t>
      </w:r>
      <w:r>
        <w:rPr>
          <w:lang w:val="en-US" w:eastAsia="zh-CN"/>
        </w:rPr>
        <w:t>,</w:t>
      </w:r>
      <w:r w:rsidRPr="00F96B24">
        <w:rPr>
          <w:lang w:val="en-US" w:eastAsia="zh-CN"/>
        </w:rPr>
        <w:t xml:space="preserve"> 3GPP TSG RAN Meeting #105</w:t>
      </w:r>
      <w:r>
        <w:rPr>
          <w:lang w:val="en-US" w:eastAsia="zh-CN"/>
        </w:rPr>
        <w:t xml:space="preserve">, </w:t>
      </w:r>
      <w:r w:rsidRPr="00F96B24">
        <w:rPr>
          <w:lang w:val="en-US" w:eastAsia="zh-CN"/>
        </w:rPr>
        <w:t>Melbourne, Australia, September 9-12, 2024</w:t>
      </w:r>
    </w:p>
    <w:p w14:paraId="1EBCB1A5" w14:textId="39646F85" w:rsidR="00CF4E4D" w:rsidRDefault="00CF4E4D" w:rsidP="001934CE">
      <w:pPr>
        <w:numPr>
          <w:ilvl w:val="0"/>
          <w:numId w:val="32"/>
        </w:numPr>
        <w:autoSpaceDE w:val="0"/>
        <w:autoSpaceDN w:val="0"/>
        <w:spacing w:after="60"/>
        <w:jc w:val="both"/>
        <w:rPr>
          <w:lang w:val="en-US" w:eastAsia="zh-CN"/>
        </w:rPr>
      </w:pPr>
      <w:r>
        <w:rPr>
          <w:lang w:val="en-US" w:eastAsia="zh-CN"/>
        </w:rPr>
        <w:t xml:space="preserve">R4-2507936, WF for [115][136] NR_LPWUS_UERF, vivo, </w:t>
      </w:r>
      <w:r w:rsidRPr="00F96B24">
        <w:rPr>
          <w:lang w:val="en-US" w:eastAsia="zh-CN"/>
        </w:rPr>
        <w:t>3GPP TSG RAN</w:t>
      </w:r>
      <w:r>
        <w:rPr>
          <w:lang w:val="en-US" w:eastAsia="zh-CN"/>
        </w:rPr>
        <w:t>4</w:t>
      </w:r>
      <w:r w:rsidRPr="00F96B24">
        <w:rPr>
          <w:lang w:val="en-US" w:eastAsia="zh-CN"/>
        </w:rPr>
        <w:t xml:space="preserve"> Meeting #1</w:t>
      </w:r>
      <w:r>
        <w:rPr>
          <w:lang w:val="en-US" w:eastAsia="zh-CN"/>
        </w:rPr>
        <w:t>1</w:t>
      </w:r>
      <w:r w:rsidRPr="00F96B24">
        <w:rPr>
          <w:lang w:val="en-US" w:eastAsia="zh-CN"/>
        </w:rPr>
        <w:t>5</w:t>
      </w:r>
      <w:r>
        <w:rPr>
          <w:lang w:val="en-US" w:eastAsia="zh-CN"/>
        </w:rPr>
        <w:t>, Malta, May 19-23, 2025</w:t>
      </w:r>
    </w:p>
    <w:p w14:paraId="759BF83C" w14:textId="73170D1C" w:rsidR="00CF4E4D" w:rsidRDefault="00CF4E4D" w:rsidP="001934CE">
      <w:pPr>
        <w:numPr>
          <w:ilvl w:val="0"/>
          <w:numId w:val="32"/>
        </w:numPr>
        <w:autoSpaceDE w:val="0"/>
        <w:autoSpaceDN w:val="0"/>
        <w:spacing w:after="60"/>
        <w:jc w:val="both"/>
        <w:rPr>
          <w:lang w:val="en-US" w:eastAsia="zh-CN"/>
        </w:rPr>
      </w:pPr>
      <w:r>
        <w:rPr>
          <w:rFonts w:hint="eastAsia"/>
          <w:lang w:val="en-US" w:eastAsia="zh-CN"/>
        </w:rPr>
        <w:t>R</w:t>
      </w:r>
      <w:r>
        <w:rPr>
          <w:lang w:val="en-US" w:eastAsia="zh-CN"/>
        </w:rPr>
        <w:t>4-2508626, WF for [115][332] NR_LPWUS_Demod</w:t>
      </w:r>
      <w:r w:rsidR="00D55D2F">
        <w:rPr>
          <w:lang w:val="en-US" w:eastAsia="zh-CN"/>
        </w:rPr>
        <w:t xml:space="preserve">, </w:t>
      </w:r>
      <w:r>
        <w:rPr>
          <w:lang w:val="en-US" w:eastAsia="zh-CN"/>
        </w:rPr>
        <w:t xml:space="preserve">Qualcomm, </w:t>
      </w:r>
      <w:r w:rsidRPr="00F96B24">
        <w:rPr>
          <w:lang w:val="en-US" w:eastAsia="zh-CN"/>
        </w:rPr>
        <w:t>3GPP TSG RAN</w:t>
      </w:r>
      <w:r>
        <w:rPr>
          <w:lang w:val="en-US" w:eastAsia="zh-CN"/>
        </w:rPr>
        <w:t>4</w:t>
      </w:r>
      <w:r w:rsidRPr="00F96B24">
        <w:rPr>
          <w:lang w:val="en-US" w:eastAsia="zh-CN"/>
        </w:rPr>
        <w:t xml:space="preserve"> Meeting #1</w:t>
      </w:r>
      <w:r>
        <w:rPr>
          <w:lang w:val="en-US" w:eastAsia="zh-CN"/>
        </w:rPr>
        <w:t>1</w:t>
      </w:r>
      <w:r w:rsidRPr="00F96B24">
        <w:rPr>
          <w:lang w:val="en-US" w:eastAsia="zh-CN"/>
        </w:rPr>
        <w:t>5</w:t>
      </w:r>
      <w:r>
        <w:rPr>
          <w:lang w:val="en-US" w:eastAsia="zh-CN"/>
        </w:rPr>
        <w:t>, Malta, May 19-23, 2025</w:t>
      </w:r>
    </w:p>
    <w:p w14:paraId="5D1700DB" w14:textId="32C386A6" w:rsidR="00CF4E4D" w:rsidRDefault="00212389" w:rsidP="001934CE">
      <w:pPr>
        <w:numPr>
          <w:ilvl w:val="0"/>
          <w:numId w:val="32"/>
        </w:numPr>
        <w:autoSpaceDE w:val="0"/>
        <w:autoSpaceDN w:val="0"/>
        <w:spacing w:after="60"/>
        <w:jc w:val="both"/>
        <w:rPr>
          <w:lang w:val="en-US" w:eastAsia="zh-CN"/>
        </w:rPr>
      </w:pPr>
      <w:r w:rsidRPr="00212389">
        <w:rPr>
          <w:lang w:val="en-US" w:eastAsia="zh-CN"/>
        </w:rPr>
        <w:t>R4-2506970</w:t>
      </w:r>
      <w:r>
        <w:rPr>
          <w:lang w:val="en-US" w:eastAsia="zh-CN"/>
        </w:rPr>
        <w:t xml:space="preserve">, </w:t>
      </w:r>
      <w:r w:rsidRPr="00212389">
        <w:rPr>
          <w:lang w:val="en-US" w:eastAsia="zh-CN"/>
        </w:rPr>
        <w:t>Discussion on testability for LP-WUR</w:t>
      </w:r>
      <w:r>
        <w:rPr>
          <w:lang w:val="en-US" w:eastAsia="zh-CN"/>
        </w:rPr>
        <w:t xml:space="preserve">, Samsung, </w:t>
      </w:r>
      <w:r w:rsidRPr="00F96B24">
        <w:rPr>
          <w:lang w:val="en-US" w:eastAsia="zh-CN"/>
        </w:rPr>
        <w:t>3GPP TSG RAN</w:t>
      </w:r>
      <w:r>
        <w:rPr>
          <w:lang w:val="en-US" w:eastAsia="zh-CN"/>
        </w:rPr>
        <w:t>4</w:t>
      </w:r>
      <w:r w:rsidRPr="00F96B24">
        <w:rPr>
          <w:lang w:val="en-US" w:eastAsia="zh-CN"/>
        </w:rPr>
        <w:t xml:space="preserve"> Meeting #1</w:t>
      </w:r>
      <w:r>
        <w:rPr>
          <w:lang w:val="en-US" w:eastAsia="zh-CN"/>
        </w:rPr>
        <w:t>1</w:t>
      </w:r>
      <w:r w:rsidRPr="00F96B24">
        <w:rPr>
          <w:lang w:val="en-US" w:eastAsia="zh-CN"/>
        </w:rPr>
        <w:t>5</w:t>
      </w:r>
      <w:r>
        <w:rPr>
          <w:lang w:val="en-US" w:eastAsia="zh-CN"/>
        </w:rPr>
        <w:t>, Malta, May 19-23, 2025</w:t>
      </w:r>
    </w:p>
    <w:p w14:paraId="3F28D862" w14:textId="6FE3EC4E" w:rsidR="00212389" w:rsidRPr="008571DD" w:rsidRDefault="00212389" w:rsidP="001934CE">
      <w:pPr>
        <w:numPr>
          <w:ilvl w:val="0"/>
          <w:numId w:val="32"/>
        </w:numPr>
        <w:autoSpaceDE w:val="0"/>
        <w:autoSpaceDN w:val="0"/>
        <w:spacing w:after="60"/>
        <w:jc w:val="both"/>
        <w:rPr>
          <w:lang w:val="en-US"/>
        </w:rPr>
      </w:pPr>
      <w:r w:rsidRPr="001934CE">
        <w:rPr>
          <w:rFonts w:hint="eastAsia"/>
          <w:lang w:val="en-US" w:eastAsia="zh-CN"/>
        </w:rPr>
        <w:t>R</w:t>
      </w:r>
      <w:r w:rsidRPr="001934CE">
        <w:rPr>
          <w:lang w:val="en-US" w:eastAsia="zh-CN"/>
        </w:rPr>
        <w:t>1</w:t>
      </w:r>
      <w:r>
        <w:rPr>
          <w:lang w:eastAsia="zh-CN"/>
        </w:rPr>
        <w:t xml:space="preserve">-2501397, </w:t>
      </w:r>
      <w:r w:rsidRPr="008571DD">
        <w:rPr>
          <w:lang w:eastAsia="zh-CN"/>
        </w:rPr>
        <w:t>Initial RAN1 UE features list for Rel-19 NR after RAN1 #120</w:t>
      </w:r>
      <w:r>
        <w:rPr>
          <w:lang w:eastAsia="zh-CN"/>
        </w:rPr>
        <w:t xml:space="preserve">, </w:t>
      </w:r>
      <w:r w:rsidRPr="008571DD">
        <w:rPr>
          <w:lang w:eastAsia="zh-CN"/>
        </w:rPr>
        <w:t>Moderators (AT&amp;T, NTT DOCOMO, INC.)</w:t>
      </w:r>
    </w:p>
    <w:p w14:paraId="2A241EE9" w14:textId="1A5A2EB7" w:rsidR="004F36AC" w:rsidRPr="00364DD5" w:rsidRDefault="00212389" w:rsidP="0090095F">
      <w:pPr>
        <w:numPr>
          <w:ilvl w:val="0"/>
          <w:numId w:val="32"/>
        </w:numPr>
        <w:autoSpaceDE w:val="0"/>
        <w:autoSpaceDN w:val="0"/>
        <w:spacing w:afterLines="50" w:after="120"/>
        <w:jc w:val="both"/>
      </w:pPr>
      <w:r w:rsidRPr="00B45821">
        <w:rPr>
          <w:lang w:val="en-US"/>
        </w:rPr>
        <w:t>R4-2503104_R1-2501399, LS on Rel-19 RAN1 UE features list for NR after RAN1#120, RAN1</w:t>
      </w:r>
    </w:p>
    <w:sectPr w:rsidR="004F36AC" w:rsidRPr="00364DD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B9ACC" w14:textId="77777777" w:rsidR="000D7A53" w:rsidRDefault="000D7A53">
      <w:r>
        <w:separator/>
      </w:r>
    </w:p>
  </w:endnote>
  <w:endnote w:type="continuationSeparator" w:id="0">
    <w:p w14:paraId="7A6F95E7" w14:textId="77777777" w:rsidR="000D7A53" w:rsidRDefault="000D7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51E5B" w14:textId="77777777" w:rsidR="000D7A53" w:rsidRDefault="000D7A53">
      <w:r>
        <w:separator/>
      </w:r>
    </w:p>
  </w:footnote>
  <w:footnote w:type="continuationSeparator" w:id="0">
    <w:p w14:paraId="3079E003" w14:textId="77777777" w:rsidR="000D7A53" w:rsidRDefault="000D7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45439"/>
    <w:multiLevelType w:val="singleLevel"/>
    <w:tmpl w:val="EFF45439"/>
    <w:lvl w:ilvl="0">
      <w:start w:val="1"/>
      <w:numFmt w:val="decimal"/>
      <w:suff w:val="space"/>
      <w:lvlText w:val="[%1]"/>
      <w:lvlJc w:val="left"/>
    </w:lvl>
  </w:abstractNum>
  <w:abstractNum w:abstractNumId="1" w15:restartNumberingAfterBreak="0">
    <w:nsid w:val="06230FDC"/>
    <w:multiLevelType w:val="hybridMultilevel"/>
    <w:tmpl w:val="430A6B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903DC"/>
    <w:multiLevelType w:val="hybridMultilevel"/>
    <w:tmpl w:val="6B9222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7D25941"/>
    <w:multiLevelType w:val="hybridMultilevel"/>
    <w:tmpl w:val="B384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12"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13" w15:restartNumberingAfterBreak="0">
    <w:nsid w:val="2B215C4B"/>
    <w:multiLevelType w:val="hybridMultilevel"/>
    <w:tmpl w:val="510223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03D1523"/>
    <w:multiLevelType w:val="hybridMultilevel"/>
    <w:tmpl w:val="A162BDA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B510AB"/>
    <w:multiLevelType w:val="hybridMultilevel"/>
    <w:tmpl w:val="B2D886F8"/>
    <w:lvl w:ilvl="0" w:tplc="3C5E467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2D90A7D"/>
    <w:multiLevelType w:val="hybridMultilevel"/>
    <w:tmpl w:val="1F820BE0"/>
    <w:lvl w:ilvl="0" w:tplc="99E8DA0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8"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70C63D9A"/>
    <w:multiLevelType w:val="hybridMultilevel"/>
    <w:tmpl w:val="B2061A34"/>
    <w:lvl w:ilvl="0" w:tplc="901636B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
  </w:num>
  <w:num w:numId="2">
    <w:abstractNumId w:val="16"/>
  </w:num>
  <w:num w:numId="3">
    <w:abstractNumId w:val="15"/>
  </w:num>
  <w:num w:numId="4">
    <w:abstractNumId w:val="23"/>
  </w:num>
  <w:num w:numId="5">
    <w:abstractNumId w:val="27"/>
  </w:num>
  <w:num w:numId="6">
    <w:abstractNumId w:val="30"/>
  </w:num>
  <w:num w:numId="7">
    <w:abstractNumId w:val="11"/>
  </w:num>
  <w:num w:numId="8">
    <w:abstractNumId w:val="5"/>
  </w:num>
  <w:num w:numId="9">
    <w:abstractNumId w:val="9"/>
  </w:num>
  <w:num w:numId="10">
    <w:abstractNumId w:val="17"/>
  </w:num>
  <w:num w:numId="11">
    <w:abstractNumId w:val="12"/>
  </w:num>
  <w:num w:numId="12">
    <w:abstractNumId w:val="17"/>
  </w:num>
  <w:num w:numId="13">
    <w:abstractNumId w:val="8"/>
  </w:num>
  <w:num w:numId="14">
    <w:abstractNumId w:val="26"/>
  </w:num>
  <w:num w:numId="15">
    <w:abstractNumId w:val="40"/>
  </w:num>
  <w:num w:numId="16">
    <w:abstractNumId w:val="17"/>
  </w:num>
  <w:num w:numId="17">
    <w:abstractNumId w:val="39"/>
  </w:num>
  <w:num w:numId="18">
    <w:abstractNumId w:val="24"/>
  </w:num>
  <w:num w:numId="19">
    <w:abstractNumId w:val="20"/>
  </w:num>
  <w:num w:numId="20">
    <w:abstractNumId w:val="28"/>
  </w:num>
  <w:num w:numId="21">
    <w:abstractNumId w:val="29"/>
  </w:num>
  <w:num w:numId="22">
    <w:abstractNumId w:val="17"/>
  </w:num>
  <w:num w:numId="23">
    <w:abstractNumId w:val="19"/>
  </w:num>
  <w:num w:numId="24">
    <w:abstractNumId w:val="17"/>
  </w:num>
  <w:num w:numId="25">
    <w:abstractNumId w:val="17"/>
  </w:num>
  <w:num w:numId="26">
    <w:abstractNumId w:val="33"/>
  </w:num>
  <w:num w:numId="27">
    <w:abstractNumId w:val="34"/>
  </w:num>
  <w:num w:numId="28">
    <w:abstractNumId w:val="18"/>
  </w:num>
  <w:num w:numId="29">
    <w:abstractNumId w:val="17"/>
  </w:num>
  <w:num w:numId="30">
    <w:abstractNumId w:val="37"/>
  </w:num>
  <w:num w:numId="31">
    <w:abstractNumId w:val="21"/>
  </w:num>
  <w:num w:numId="32">
    <w:abstractNumId w:val="0"/>
  </w:num>
  <w:num w:numId="33">
    <w:abstractNumId w:val="14"/>
  </w:num>
  <w:num w:numId="34">
    <w:abstractNumId w:val="6"/>
  </w:num>
  <w:num w:numId="35">
    <w:abstractNumId w:val="36"/>
  </w:num>
  <w:num w:numId="36">
    <w:abstractNumId w:val="7"/>
  </w:num>
  <w:num w:numId="37">
    <w:abstractNumId w:val="25"/>
  </w:num>
  <w:num w:numId="38">
    <w:abstractNumId w:val="31"/>
  </w:num>
  <w:num w:numId="39">
    <w:abstractNumId w:val="3"/>
  </w:num>
  <w:num w:numId="40">
    <w:abstractNumId w:val="13"/>
  </w:num>
  <w:num w:numId="41">
    <w:abstractNumId w:val="4"/>
  </w:num>
  <w:num w:numId="42">
    <w:abstractNumId w:val="1"/>
  </w:num>
  <w:num w:numId="43">
    <w:abstractNumId w:val="10"/>
  </w:num>
  <w:num w:numId="44">
    <w:abstractNumId w:val="22"/>
  </w:num>
  <w:num w:numId="45">
    <w:abstractNumId w:val="35"/>
  </w:num>
  <w:num w:numId="46">
    <w:abstractNumId w:val="38"/>
  </w:num>
  <w:num w:numId="47">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79C8"/>
    <w:rsid w:val="00012135"/>
    <w:rsid w:val="00012F57"/>
    <w:rsid w:val="00014111"/>
    <w:rsid w:val="0001676F"/>
    <w:rsid w:val="000177B7"/>
    <w:rsid w:val="00017FAD"/>
    <w:rsid w:val="00021D99"/>
    <w:rsid w:val="00022CDA"/>
    <w:rsid w:val="00024DBD"/>
    <w:rsid w:val="0002549F"/>
    <w:rsid w:val="000257A8"/>
    <w:rsid w:val="00025956"/>
    <w:rsid w:val="000267E6"/>
    <w:rsid w:val="00027065"/>
    <w:rsid w:val="00027BCA"/>
    <w:rsid w:val="0003171D"/>
    <w:rsid w:val="00031C1D"/>
    <w:rsid w:val="000329CF"/>
    <w:rsid w:val="0003348B"/>
    <w:rsid w:val="000345FC"/>
    <w:rsid w:val="00034782"/>
    <w:rsid w:val="00037139"/>
    <w:rsid w:val="00037937"/>
    <w:rsid w:val="00042529"/>
    <w:rsid w:val="000427CB"/>
    <w:rsid w:val="0004532E"/>
    <w:rsid w:val="000457A1"/>
    <w:rsid w:val="00045B71"/>
    <w:rsid w:val="00045BDF"/>
    <w:rsid w:val="000474D1"/>
    <w:rsid w:val="00050001"/>
    <w:rsid w:val="00052041"/>
    <w:rsid w:val="0005326A"/>
    <w:rsid w:val="00053BDC"/>
    <w:rsid w:val="00055CE3"/>
    <w:rsid w:val="00057D0E"/>
    <w:rsid w:val="0006266D"/>
    <w:rsid w:val="00062830"/>
    <w:rsid w:val="00062A0A"/>
    <w:rsid w:val="00065506"/>
    <w:rsid w:val="000664F1"/>
    <w:rsid w:val="0006708E"/>
    <w:rsid w:val="00070E75"/>
    <w:rsid w:val="000731DC"/>
    <w:rsid w:val="0007382E"/>
    <w:rsid w:val="000766E1"/>
    <w:rsid w:val="00077FF6"/>
    <w:rsid w:val="00080D82"/>
    <w:rsid w:val="00081692"/>
    <w:rsid w:val="00082A7C"/>
    <w:rsid w:val="00082C46"/>
    <w:rsid w:val="000852F7"/>
    <w:rsid w:val="000856DB"/>
    <w:rsid w:val="00087548"/>
    <w:rsid w:val="0009034C"/>
    <w:rsid w:val="00091357"/>
    <w:rsid w:val="000930FB"/>
    <w:rsid w:val="00093198"/>
    <w:rsid w:val="000935B5"/>
    <w:rsid w:val="00093B4B"/>
    <w:rsid w:val="00093E7E"/>
    <w:rsid w:val="00094D35"/>
    <w:rsid w:val="00097EDB"/>
    <w:rsid w:val="000A0C80"/>
    <w:rsid w:val="000A1830"/>
    <w:rsid w:val="000A4121"/>
    <w:rsid w:val="000A4AA3"/>
    <w:rsid w:val="000A550E"/>
    <w:rsid w:val="000A6BD6"/>
    <w:rsid w:val="000A7D67"/>
    <w:rsid w:val="000B116E"/>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3B5A"/>
    <w:rsid w:val="000D44FB"/>
    <w:rsid w:val="000D4EB3"/>
    <w:rsid w:val="000D574B"/>
    <w:rsid w:val="000D5F5A"/>
    <w:rsid w:val="000D6CFC"/>
    <w:rsid w:val="000D7419"/>
    <w:rsid w:val="000D7A53"/>
    <w:rsid w:val="000E1063"/>
    <w:rsid w:val="000E537B"/>
    <w:rsid w:val="000E57D0"/>
    <w:rsid w:val="000E6DD7"/>
    <w:rsid w:val="000E7858"/>
    <w:rsid w:val="000F0058"/>
    <w:rsid w:val="000F1131"/>
    <w:rsid w:val="000F3A81"/>
    <w:rsid w:val="000F6065"/>
    <w:rsid w:val="00104D33"/>
    <w:rsid w:val="00107185"/>
    <w:rsid w:val="00107927"/>
    <w:rsid w:val="00107D7E"/>
    <w:rsid w:val="00110301"/>
    <w:rsid w:val="00110E26"/>
    <w:rsid w:val="00111321"/>
    <w:rsid w:val="001161B4"/>
    <w:rsid w:val="00116D71"/>
    <w:rsid w:val="00117151"/>
    <w:rsid w:val="00117BD6"/>
    <w:rsid w:val="00120319"/>
    <w:rsid w:val="001206C2"/>
    <w:rsid w:val="00121978"/>
    <w:rsid w:val="00123422"/>
    <w:rsid w:val="00124298"/>
    <w:rsid w:val="00124B6A"/>
    <w:rsid w:val="0012708F"/>
    <w:rsid w:val="0013378A"/>
    <w:rsid w:val="0013778E"/>
    <w:rsid w:val="0014083D"/>
    <w:rsid w:val="00141451"/>
    <w:rsid w:val="00144C68"/>
    <w:rsid w:val="00144F96"/>
    <w:rsid w:val="001468C9"/>
    <w:rsid w:val="001506F9"/>
    <w:rsid w:val="00150936"/>
    <w:rsid w:val="00151EAC"/>
    <w:rsid w:val="00153528"/>
    <w:rsid w:val="00154E68"/>
    <w:rsid w:val="00154FC3"/>
    <w:rsid w:val="00156065"/>
    <w:rsid w:val="00162548"/>
    <w:rsid w:val="00164A66"/>
    <w:rsid w:val="00167449"/>
    <w:rsid w:val="00171BD2"/>
    <w:rsid w:val="00172183"/>
    <w:rsid w:val="00174F8D"/>
    <w:rsid w:val="001751AB"/>
    <w:rsid w:val="00175630"/>
    <w:rsid w:val="001757BD"/>
    <w:rsid w:val="00175A3F"/>
    <w:rsid w:val="0017602F"/>
    <w:rsid w:val="00176D31"/>
    <w:rsid w:val="00180870"/>
    <w:rsid w:val="00180E09"/>
    <w:rsid w:val="00183D4C"/>
    <w:rsid w:val="00183F6D"/>
    <w:rsid w:val="001842E7"/>
    <w:rsid w:val="0018670E"/>
    <w:rsid w:val="00186B77"/>
    <w:rsid w:val="00187D88"/>
    <w:rsid w:val="00190D1C"/>
    <w:rsid w:val="001912F0"/>
    <w:rsid w:val="00192080"/>
    <w:rsid w:val="00192320"/>
    <w:rsid w:val="001934CE"/>
    <w:rsid w:val="00195077"/>
    <w:rsid w:val="001970C6"/>
    <w:rsid w:val="001A08AA"/>
    <w:rsid w:val="001A0E99"/>
    <w:rsid w:val="001A2C5D"/>
    <w:rsid w:val="001A3A72"/>
    <w:rsid w:val="001A459C"/>
    <w:rsid w:val="001A52BE"/>
    <w:rsid w:val="001A7D8B"/>
    <w:rsid w:val="001B08E2"/>
    <w:rsid w:val="001B17A1"/>
    <w:rsid w:val="001B5578"/>
    <w:rsid w:val="001B7539"/>
    <w:rsid w:val="001B7FAB"/>
    <w:rsid w:val="001C0E8A"/>
    <w:rsid w:val="001C0F12"/>
    <w:rsid w:val="001C1409"/>
    <w:rsid w:val="001C1AD7"/>
    <w:rsid w:val="001C2019"/>
    <w:rsid w:val="001C2AE6"/>
    <w:rsid w:val="001C38D4"/>
    <w:rsid w:val="001C4A89"/>
    <w:rsid w:val="001C4F2C"/>
    <w:rsid w:val="001C5E0E"/>
    <w:rsid w:val="001C6177"/>
    <w:rsid w:val="001D0363"/>
    <w:rsid w:val="001D0B80"/>
    <w:rsid w:val="001D2463"/>
    <w:rsid w:val="001D255F"/>
    <w:rsid w:val="001D2619"/>
    <w:rsid w:val="001D3604"/>
    <w:rsid w:val="001D7794"/>
    <w:rsid w:val="001D7D94"/>
    <w:rsid w:val="001E4218"/>
    <w:rsid w:val="001E4C20"/>
    <w:rsid w:val="001E4F1F"/>
    <w:rsid w:val="001E53FB"/>
    <w:rsid w:val="001F0B20"/>
    <w:rsid w:val="001F0FAF"/>
    <w:rsid w:val="001F165A"/>
    <w:rsid w:val="001F1C19"/>
    <w:rsid w:val="001F2A25"/>
    <w:rsid w:val="001F3CC8"/>
    <w:rsid w:val="001F48EE"/>
    <w:rsid w:val="001F6EB2"/>
    <w:rsid w:val="001F7F1A"/>
    <w:rsid w:val="00200A62"/>
    <w:rsid w:val="00201151"/>
    <w:rsid w:val="002029D7"/>
    <w:rsid w:val="00203740"/>
    <w:rsid w:val="002037C3"/>
    <w:rsid w:val="00203C4B"/>
    <w:rsid w:val="00203C73"/>
    <w:rsid w:val="00205E47"/>
    <w:rsid w:val="002061F3"/>
    <w:rsid w:val="00206818"/>
    <w:rsid w:val="00212389"/>
    <w:rsid w:val="0021261B"/>
    <w:rsid w:val="002138EA"/>
    <w:rsid w:val="00213F84"/>
    <w:rsid w:val="002144C4"/>
    <w:rsid w:val="00214FBD"/>
    <w:rsid w:val="002154B0"/>
    <w:rsid w:val="00222368"/>
    <w:rsid w:val="00222897"/>
    <w:rsid w:val="00222B0C"/>
    <w:rsid w:val="00223040"/>
    <w:rsid w:val="002241F6"/>
    <w:rsid w:val="002251EC"/>
    <w:rsid w:val="002260EA"/>
    <w:rsid w:val="002271B9"/>
    <w:rsid w:val="002275EA"/>
    <w:rsid w:val="00227774"/>
    <w:rsid w:val="00232B68"/>
    <w:rsid w:val="00234F7C"/>
    <w:rsid w:val="00235394"/>
    <w:rsid w:val="00235577"/>
    <w:rsid w:val="00235886"/>
    <w:rsid w:val="00236FE4"/>
    <w:rsid w:val="00237C9A"/>
    <w:rsid w:val="00240F8E"/>
    <w:rsid w:val="002435CA"/>
    <w:rsid w:val="00243B77"/>
    <w:rsid w:val="0024469F"/>
    <w:rsid w:val="0025091B"/>
    <w:rsid w:val="002537BC"/>
    <w:rsid w:val="00255C58"/>
    <w:rsid w:val="0025600C"/>
    <w:rsid w:val="0025603D"/>
    <w:rsid w:val="002574E4"/>
    <w:rsid w:val="00260EC7"/>
    <w:rsid w:val="00261124"/>
    <w:rsid w:val="00261539"/>
    <w:rsid w:val="0026179F"/>
    <w:rsid w:val="002666AE"/>
    <w:rsid w:val="00270A78"/>
    <w:rsid w:val="0027466D"/>
    <w:rsid w:val="00274E1A"/>
    <w:rsid w:val="00274E89"/>
    <w:rsid w:val="002769E3"/>
    <w:rsid w:val="00276B44"/>
    <w:rsid w:val="002775B1"/>
    <w:rsid w:val="002775B9"/>
    <w:rsid w:val="002811C4"/>
    <w:rsid w:val="002811FB"/>
    <w:rsid w:val="00282213"/>
    <w:rsid w:val="00282AF2"/>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1BA7"/>
    <w:rsid w:val="002A23CA"/>
    <w:rsid w:val="002A2CAA"/>
    <w:rsid w:val="002A35CB"/>
    <w:rsid w:val="002A4CD0"/>
    <w:rsid w:val="002A57A8"/>
    <w:rsid w:val="002A7DA6"/>
    <w:rsid w:val="002B0505"/>
    <w:rsid w:val="002B1DF7"/>
    <w:rsid w:val="002B335F"/>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181C"/>
    <w:rsid w:val="002D24EA"/>
    <w:rsid w:val="002D36EB"/>
    <w:rsid w:val="002D4695"/>
    <w:rsid w:val="002D484C"/>
    <w:rsid w:val="002D6BDF"/>
    <w:rsid w:val="002D755B"/>
    <w:rsid w:val="002D7AE4"/>
    <w:rsid w:val="002E099C"/>
    <w:rsid w:val="002E1B27"/>
    <w:rsid w:val="002E1C02"/>
    <w:rsid w:val="002E2CE9"/>
    <w:rsid w:val="002E3BF7"/>
    <w:rsid w:val="002E403E"/>
    <w:rsid w:val="002E58D2"/>
    <w:rsid w:val="002F158C"/>
    <w:rsid w:val="002F15D2"/>
    <w:rsid w:val="002F4093"/>
    <w:rsid w:val="002F5636"/>
    <w:rsid w:val="002F563E"/>
    <w:rsid w:val="002F62DF"/>
    <w:rsid w:val="002F7E04"/>
    <w:rsid w:val="00301C88"/>
    <w:rsid w:val="003022A5"/>
    <w:rsid w:val="00302744"/>
    <w:rsid w:val="00303C73"/>
    <w:rsid w:val="0031185D"/>
    <w:rsid w:val="003121B2"/>
    <w:rsid w:val="00312479"/>
    <w:rsid w:val="00313AB5"/>
    <w:rsid w:val="00315867"/>
    <w:rsid w:val="00316F03"/>
    <w:rsid w:val="00317EFD"/>
    <w:rsid w:val="00321BB7"/>
    <w:rsid w:val="00322495"/>
    <w:rsid w:val="00322BB7"/>
    <w:rsid w:val="00325296"/>
    <w:rsid w:val="003260D7"/>
    <w:rsid w:val="003268B6"/>
    <w:rsid w:val="00330FDF"/>
    <w:rsid w:val="00331B37"/>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4DD5"/>
    <w:rsid w:val="00366738"/>
    <w:rsid w:val="00367724"/>
    <w:rsid w:val="00371C72"/>
    <w:rsid w:val="003770F6"/>
    <w:rsid w:val="00383E37"/>
    <w:rsid w:val="00384047"/>
    <w:rsid w:val="00384404"/>
    <w:rsid w:val="00386027"/>
    <w:rsid w:val="00386F36"/>
    <w:rsid w:val="00387293"/>
    <w:rsid w:val="00387EB6"/>
    <w:rsid w:val="00390140"/>
    <w:rsid w:val="00393042"/>
    <w:rsid w:val="00394AD5"/>
    <w:rsid w:val="0039555A"/>
    <w:rsid w:val="0039642D"/>
    <w:rsid w:val="00396CB3"/>
    <w:rsid w:val="003A2E40"/>
    <w:rsid w:val="003A3362"/>
    <w:rsid w:val="003A446A"/>
    <w:rsid w:val="003A526F"/>
    <w:rsid w:val="003A632E"/>
    <w:rsid w:val="003B0158"/>
    <w:rsid w:val="003B0563"/>
    <w:rsid w:val="003B0F0E"/>
    <w:rsid w:val="003B4A36"/>
    <w:rsid w:val="003B56DB"/>
    <w:rsid w:val="003B755E"/>
    <w:rsid w:val="003C228E"/>
    <w:rsid w:val="003C3063"/>
    <w:rsid w:val="003C3254"/>
    <w:rsid w:val="003C3CF7"/>
    <w:rsid w:val="003C51E7"/>
    <w:rsid w:val="003C6893"/>
    <w:rsid w:val="003D04CE"/>
    <w:rsid w:val="003D1EFD"/>
    <w:rsid w:val="003D28BF"/>
    <w:rsid w:val="003D4215"/>
    <w:rsid w:val="003D6A7D"/>
    <w:rsid w:val="003D7719"/>
    <w:rsid w:val="003D7D06"/>
    <w:rsid w:val="003E0017"/>
    <w:rsid w:val="003E40EE"/>
    <w:rsid w:val="003E7F34"/>
    <w:rsid w:val="003F05E1"/>
    <w:rsid w:val="003F1C1B"/>
    <w:rsid w:val="003F34F5"/>
    <w:rsid w:val="003F4CDA"/>
    <w:rsid w:val="003F5BAB"/>
    <w:rsid w:val="003F6BC8"/>
    <w:rsid w:val="00401144"/>
    <w:rsid w:val="004012BE"/>
    <w:rsid w:val="004014EB"/>
    <w:rsid w:val="00405536"/>
    <w:rsid w:val="0040618D"/>
    <w:rsid w:val="00407661"/>
    <w:rsid w:val="00410314"/>
    <w:rsid w:val="00411079"/>
    <w:rsid w:val="00411BDE"/>
    <w:rsid w:val="00412063"/>
    <w:rsid w:val="0041266F"/>
    <w:rsid w:val="00412EB1"/>
    <w:rsid w:val="004135BD"/>
    <w:rsid w:val="00413DDE"/>
    <w:rsid w:val="00414118"/>
    <w:rsid w:val="00414CEF"/>
    <w:rsid w:val="00416084"/>
    <w:rsid w:val="004165D3"/>
    <w:rsid w:val="00420A79"/>
    <w:rsid w:val="00421063"/>
    <w:rsid w:val="00424BF3"/>
    <w:rsid w:val="00424F8C"/>
    <w:rsid w:val="004258A1"/>
    <w:rsid w:val="00426B80"/>
    <w:rsid w:val="004271BA"/>
    <w:rsid w:val="00427734"/>
    <w:rsid w:val="004277BA"/>
    <w:rsid w:val="00427875"/>
    <w:rsid w:val="00433448"/>
    <w:rsid w:val="00434DC1"/>
    <w:rsid w:val="004350F4"/>
    <w:rsid w:val="004358EC"/>
    <w:rsid w:val="00435E44"/>
    <w:rsid w:val="00440154"/>
    <w:rsid w:val="00440855"/>
    <w:rsid w:val="004412A0"/>
    <w:rsid w:val="00443CB6"/>
    <w:rsid w:val="0044410F"/>
    <w:rsid w:val="00447C03"/>
    <w:rsid w:val="00450F27"/>
    <w:rsid w:val="004510E5"/>
    <w:rsid w:val="0045205C"/>
    <w:rsid w:val="004550D4"/>
    <w:rsid w:val="00455F3C"/>
    <w:rsid w:val="00456421"/>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3D52"/>
    <w:rsid w:val="00484703"/>
    <w:rsid w:val="00484E14"/>
    <w:rsid w:val="00484FDD"/>
    <w:rsid w:val="0048543E"/>
    <w:rsid w:val="0048577D"/>
    <w:rsid w:val="004858E4"/>
    <w:rsid w:val="004868C1"/>
    <w:rsid w:val="00486EA8"/>
    <w:rsid w:val="0048750F"/>
    <w:rsid w:val="00490976"/>
    <w:rsid w:val="0049105B"/>
    <w:rsid w:val="00491B9B"/>
    <w:rsid w:val="0049236F"/>
    <w:rsid w:val="00495962"/>
    <w:rsid w:val="00495F7A"/>
    <w:rsid w:val="004A14DB"/>
    <w:rsid w:val="004A1507"/>
    <w:rsid w:val="004A495F"/>
    <w:rsid w:val="004A4AC6"/>
    <w:rsid w:val="004B0F3F"/>
    <w:rsid w:val="004B121C"/>
    <w:rsid w:val="004B150B"/>
    <w:rsid w:val="004B167E"/>
    <w:rsid w:val="004B1C33"/>
    <w:rsid w:val="004B4F27"/>
    <w:rsid w:val="004B5C1C"/>
    <w:rsid w:val="004B6772"/>
    <w:rsid w:val="004B6B0F"/>
    <w:rsid w:val="004C1C1C"/>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44F1"/>
    <w:rsid w:val="004E56E0"/>
    <w:rsid w:val="004E7329"/>
    <w:rsid w:val="004F131F"/>
    <w:rsid w:val="004F1A51"/>
    <w:rsid w:val="004F2CB0"/>
    <w:rsid w:val="004F36AC"/>
    <w:rsid w:val="004F66E1"/>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4C3"/>
    <w:rsid w:val="00513F6E"/>
    <w:rsid w:val="00515167"/>
    <w:rsid w:val="00515810"/>
    <w:rsid w:val="00515CBE"/>
    <w:rsid w:val="00515E2B"/>
    <w:rsid w:val="00522A7E"/>
    <w:rsid w:val="00522F20"/>
    <w:rsid w:val="00525F61"/>
    <w:rsid w:val="00526700"/>
    <w:rsid w:val="0052683C"/>
    <w:rsid w:val="0052684C"/>
    <w:rsid w:val="00527533"/>
    <w:rsid w:val="005308DB"/>
    <w:rsid w:val="00530914"/>
    <w:rsid w:val="00530A2E"/>
    <w:rsid w:val="00530C13"/>
    <w:rsid w:val="00530FBE"/>
    <w:rsid w:val="0053246E"/>
    <w:rsid w:val="00533837"/>
    <w:rsid w:val="005339DB"/>
    <w:rsid w:val="00534C89"/>
    <w:rsid w:val="00536390"/>
    <w:rsid w:val="00537FDE"/>
    <w:rsid w:val="00540D17"/>
    <w:rsid w:val="005414F3"/>
    <w:rsid w:val="00541573"/>
    <w:rsid w:val="0054348A"/>
    <w:rsid w:val="00544480"/>
    <w:rsid w:val="00544558"/>
    <w:rsid w:val="005519C4"/>
    <w:rsid w:val="0055209C"/>
    <w:rsid w:val="00555C1F"/>
    <w:rsid w:val="00556C1F"/>
    <w:rsid w:val="00556DD8"/>
    <w:rsid w:val="00560A7C"/>
    <w:rsid w:val="00561423"/>
    <w:rsid w:val="00561D51"/>
    <w:rsid w:val="0056343A"/>
    <w:rsid w:val="00563D04"/>
    <w:rsid w:val="00565887"/>
    <w:rsid w:val="00565A7B"/>
    <w:rsid w:val="0056672A"/>
    <w:rsid w:val="00576430"/>
    <w:rsid w:val="00580FF5"/>
    <w:rsid w:val="0058318D"/>
    <w:rsid w:val="0058519C"/>
    <w:rsid w:val="00585CCE"/>
    <w:rsid w:val="0058653E"/>
    <w:rsid w:val="00586BE9"/>
    <w:rsid w:val="00587B86"/>
    <w:rsid w:val="005902F8"/>
    <w:rsid w:val="005908E6"/>
    <w:rsid w:val="00590F74"/>
    <w:rsid w:val="00593393"/>
    <w:rsid w:val="00593C41"/>
    <w:rsid w:val="005947D7"/>
    <w:rsid w:val="005954C5"/>
    <w:rsid w:val="005956EE"/>
    <w:rsid w:val="00597C97"/>
    <w:rsid w:val="005A083E"/>
    <w:rsid w:val="005A0FA6"/>
    <w:rsid w:val="005A4958"/>
    <w:rsid w:val="005A75A4"/>
    <w:rsid w:val="005A7E8A"/>
    <w:rsid w:val="005B0643"/>
    <w:rsid w:val="005B0B25"/>
    <w:rsid w:val="005B0DA6"/>
    <w:rsid w:val="005B3458"/>
    <w:rsid w:val="005B5DA4"/>
    <w:rsid w:val="005C1560"/>
    <w:rsid w:val="005C1EA6"/>
    <w:rsid w:val="005C61D3"/>
    <w:rsid w:val="005C6C5F"/>
    <w:rsid w:val="005D0B99"/>
    <w:rsid w:val="005D2E7E"/>
    <w:rsid w:val="005D308E"/>
    <w:rsid w:val="005D3A48"/>
    <w:rsid w:val="005D7AF8"/>
    <w:rsid w:val="005D7D62"/>
    <w:rsid w:val="005E34A6"/>
    <w:rsid w:val="005E3A0E"/>
    <w:rsid w:val="005E3D0E"/>
    <w:rsid w:val="005E4845"/>
    <w:rsid w:val="005E4FC2"/>
    <w:rsid w:val="005E7319"/>
    <w:rsid w:val="005E7E83"/>
    <w:rsid w:val="005F1240"/>
    <w:rsid w:val="005F1B90"/>
    <w:rsid w:val="005F2145"/>
    <w:rsid w:val="005F2AF7"/>
    <w:rsid w:val="005F5F85"/>
    <w:rsid w:val="005F7E84"/>
    <w:rsid w:val="006016E1"/>
    <w:rsid w:val="00602BA5"/>
    <w:rsid w:val="00602D27"/>
    <w:rsid w:val="00604146"/>
    <w:rsid w:val="00606D58"/>
    <w:rsid w:val="0060732B"/>
    <w:rsid w:val="00607FC1"/>
    <w:rsid w:val="0061199E"/>
    <w:rsid w:val="006144A1"/>
    <w:rsid w:val="00615C05"/>
    <w:rsid w:val="00616096"/>
    <w:rsid w:val="006160A2"/>
    <w:rsid w:val="00617804"/>
    <w:rsid w:val="00620F25"/>
    <w:rsid w:val="006232A0"/>
    <w:rsid w:val="00623946"/>
    <w:rsid w:val="00625C9E"/>
    <w:rsid w:val="00627FFD"/>
    <w:rsid w:val="006302AA"/>
    <w:rsid w:val="00631901"/>
    <w:rsid w:val="0063333C"/>
    <w:rsid w:val="006336B5"/>
    <w:rsid w:val="006337A2"/>
    <w:rsid w:val="00633E6C"/>
    <w:rsid w:val="00634D71"/>
    <w:rsid w:val="0063566E"/>
    <w:rsid w:val="006356C1"/>
    <w:rsid w:val="006363BD"/>
    <w:rsid w:val="00636467"/>
    <w:rsid w:val="00636D21"/>
    <w:rsid w:val="00637153"/>
    <w:rsid w:val="00640DEC"/>
    <w:rsid w:val="006412DC"/>
    <w:rsid w:val="00641E8A"/>
    <w:rsid w:val="00642BC6"/>
    <w:rsid w:val="00644790"/>
    <w:rsid w:val="0064578D"/>
    <w:rsid w:val="00646149"/>
    <w:rsid w:val="00647756"/>
    <w:rsid w:val="00647C94"/>
    <w:rsid w:val="00647D76"/>
    <w:rsid w:val="006501AF"/>
    <w:rsid w:val="00650A41"/>
    <w:rsid w:val="00650AE6"/>
    <w:rsid w:val="00650DDE"/>
    <w:rsid w:val="00650F41"/>
    <w:rsid w:val="00654CDB"/>
    <w:rsid w:val="0065546A"/>
    <w:rsid w:val="00664138"/>
    <w:rsid w:val="006660BE"/>
    <w:rsid w:val="006660C0"/>
    <w:rsid w:val="00666F36"/>
    <w:rsid w:val="00670977"/>
    <w:rsid w:val="00672307"/>
    <w:rsid w:val="0067243D"/>
    <w:rsid w:val="00676195"/>
    <w:rsid w:val="00680586"/>
    <w:rsid w:val="006808C6"/>
    <w:rsid w:val="00681E42"/>
    <w:rsid w:val="00682668"/>
    <w:rsid w:val="00683435"/>
    <w:rsid w:val="00683503"/>
    <w:rsid w:val="00683994"/>
    <w:rsid w:val="00684A37"/>
    <w:rsid w:val="00685BAC"/>
    <w:rsid w:val="00690D92"/>
    <w:rsid w:val="00691F2D"/>
    <w:rsid w:val="00692A68"/>
    <w:rsid w:val="0069322C"/>
    <w:rsid w:val="00695D85"/>
    <w:rsid w:val="00695F37"/>
    <w:rsid w:val="00696C00"/>
    <w:rsid w:val="00697C2B"/>
    <w:rsid w:val="00697F99"/>
    <w:rsid w:val="006A0768"/>
    <w:rsid w:val="006A080E"/>
    <w:rsid w:val="006A30A2"/>
    <w:rsid w:val="006A37B8"/>
    <w:rsid w:val="006A4BAC"/>
    <w:rsid w:val="006A4D1A"/>
    <w:rsid w:val="006A64C3"/>
    <w:rsid w:val="006A6D23"/>
    <w:rsid w:val="006B11ED"/>
    <w:rsid w:val="006B25DE"/>
    <w:rsid w:val="006B6548"/>
    <w:rsid w:val="006B7587"/>
    <w:rsid w:val="006C09FC"/>
    <w:rsid w:val="006C1138"/>
    <w:rsid w:val="006C1595"/>
    <w:rsid w:val="006C1C3B"/>
    <w:rsid w:val="006C2025"/>
    <w:rsid w:val="006C4E43"/>
    <w:rsid w:val="006C513A"/>
    <w:rsid w:val="006C643E"/>
    <w:rsid w:val="006C650B"/>
    <w:rsid w:val="006C6AF0"/>
    <w:rsid w:val="006C6CE9"/>
    <w:rsid w:val="006D28A4"/>
    <w:rsid w:val="006D3671"/>
    <w:rsid w:val="006D5189"/>
    <w:rsid w:val="006D6308"/>
    <w:rsid w:val="006E0A73"/>
    <w:rsid w:val="006E0FEE"/>
    <w:rsid w:val="006E40C8"/>
    <w:rsid w:val="006E4CE5"/>
    <w:rsid w:val="006E6C11"/>
    <w:rsid w:val="006E75D6"/>
    <w:rsid w:val="006E7902"/>
    <w:rsid w:val="006F3074"/>
    <w:rsid w:val="006F7C0C"/>
    <w:rsid w:val="006F7EA3"/>
    <w:rsid w:val="00700755"/>
    <w:rsid w:val="00701F0B"/>
    <w:rsid w:val="00703284"/>
    <w:rsid w:val="0070646B"/>
    <w:rsid w:val="00710042"/>
    <w:rsid w:val="00711686"/>
    <w:rsid w:val="007130A2"/>
    <w:rsid w:val="00715463"/>
    <w:rsid w:val="00722A9B"/>
    <w:rsid w:val="00723E42"/>
    <w:rsid w:val="00730655"/>
    <w:rsid w:val="0073155A"/>
    <w:rsid w:val="00731D77"/>
    <w:rsid w:val="00732360"/>
    <w:rsid w:val="0073390A"/>
    <w:rsid w:val="00734927"/>
    <w:rsid w:val="00734E64"/>
    <w:rsid w:val="007364C4"/>
    <w:rsid w:val="00736B37"/>
    <w:rsid w:val="00741EB7"/>
    <w:rsid w:val="007520B4"/>
    <w:rsid w:val="007529AF"/>
    <w:rsid w:val="00762E04"/>
    <w:rsid w:val="0076471A"/>
    <w:rsid w:val="007655D5"/>
    <w:rsid w:val="0076560B"/>
    <w:rsid w:val="00766874"/>
    <w:rsid w:val="0076698C"/>
    <w:rsid w:val="00770230"/>
    <w:rsid w:val="007753FC"/>
    <w:rsid w:val="007763C1"/>
    <w:rsid w:val="00777E82"/>
    <w:rsid w:val="00777EAF"/>
    <w:rsid w:val="00781359"/>
    <w:rsid w:val="007818B7"/>
    <w:rsid w:val="00793991"/>
    <w:rsid w:val="00793CE3"/>
    <w:rsid w:val="007945DE"/>
    <w:rsid w:val="00794CE6"/>
    <w:rsid w:val="0079594F"/>
    <w:rsid w:val="007A1EAA"/>
    <w:rsid w:val="007A2CC4"/>
    <w:rsid w:val="007A2DE1"/>
    <w:rsid w:val="007A3122"/>
    <w:rsid w:val="007A5162"/>
    <w:rsid w:val="007A79FD"/>
    <w:rsid w:val="007A7AE4"/>
    <w:rsid w:val="007B0B9D"/>
    <w:rsid w:val="007B5069"/>
    <w:rsid w:val="007B5815"/>
    <w:rsid w:val="007B5A43"/>
    <w:rsid w:val="007B709B"/>
    <w:rsid w:val="007C1343"/>
    <w:rsid w:val="007C38F4"/>
    <w:rsid w:val="007C414D"/>
    <w:rsid w:val="007C420E"/>
    <w:rsid w:val="007C5377"/>
    <w:rsid w:val="007C5EF1"/>
    <w:rsid w:val="007C7980"/>
    <w:rsid w:val="007C7BF5"/>
    <w:rsid w:val="007D310F"/>
    <w:rsid w:val="007D64F2"/>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03743"/>
    <w:rsid w:val="00813630"/>
    <w:rsid w:val="0081586A"/>
    <w:rsid w:val="00816078"/>
    <w:rsid w:val="008170C2"/>
    <w:rsid w:val="008177E3"/>
    <w:rsid w:val="00817C9E"/>
    <w:rsid w:val="00823AA9"/>
    <w:rsid w:val="00823F3E"/>
    <w:rsid w:val="008244FE"/>
    <w:rsid w:val="008255B9"/>
    <w:rsid w:val="0082582D"/>
    <w:rsid w:val="00825CD8"/>
    <w:rsid w:val="00827324"/>
    <w:rsid w:val="0083084A"/>
    <w:rsid w:val="00834993"/>
    <w:rsid w:val="008353D9"/>
    <w:rsid w:val="00835E23"/>
    <w:rsid w:val="0083676D"/>
    <w:rsid w:val="00837AAE"/>
    <w:rsid w:val="00840141"/>
    <w:rsid w:val="00840ABF"/>
    <w:rsid w:val="0084212A"/>
    <w:rsid w:val="008429AD"/>
    <w:rsid w:val="008429DB"/>
    <w:rsid w:val="00843370"/>
    <w:rsid w:val="00846870"/>
    <w:rsid w:val="00846D13"/>
    <w:rsid w:val="00850C75"/>
    <w:rsid w:val="00850E39"/>
    <w:rsid w:val="00853BD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07EA"/>
    <w:rsid w:val="008A186A"/>
    <w:rsid w:val="008A1FBE"/>
    <w:rsid w:val="008A4BFF"/>
    <w:rsid w:val="008A51EF"/>
    <w:rsid w:val="008A776F"/>
    <w:rsid w:val="008B0C88"/>
    <w:rsid w:val="008B1D8D"/>
    <w:rsid w:val="008B2FB2"/>
    <w:rsid w:val="008B4802"/>
    <w:rsid w:val="008B5AE7"/>
    <w:rsid w:val="008B6404"/>
    <w:rsid w:val="008B65D8"/>
    <w:rsid w:val="008B7A7A"/>
    <w:rsid w:val="008C2B13"/>
    <w:rsid w:val="008C4A75"/>
    <w:rsid w:val="008C5904"/>
    <w:rsid w:val="008C60E9"/>
    <w:rsid w:val="008D0459"/>
    <w:rsid w:val="008D1B7C"/>
    <w:rsid w:val="008D20D6"/>
    <w:rsid w:val="008D4138"/>
    <w:rsid w:val="008D6657"/>
    <w:rsid w:val="008E0094"/>
    <w:rsid w:val="008E0DA7"/>
    <w:rsid w:val="008E1BFB"/>
    <w:rsid w:val="008E1F60"/>
    <w:rsid w:val="008E307E"/>
    <w:rsid w:val="008E6611"/>
    <w:rsid w:val="008E6B37"/>
    <w:rsid w:val="008E7035"/>
    <w:rsid w:val="008F19E2"/>
    <w:rsid w:val="008F3001"/>
    <w:rsid w:val="008F6056"/>
    <w:rsid w:val="008F6F05"/>
    <w:rsid w:val="00902C07"/>
    <w:rsid w:val="00905495"/>
    <w:rsid w:val="00905804"/>
    <w:rsid w:val="009101E2"/>
    <w:rsid w:val="009107C0"/>
    <w:rsid w:val="00911527"/>
    <w:rsid w:val="00913837"/>
    <w:rsid w:val="00915D73"/>
    <w:rsid w:val="00915DE0"/>
    <w:rsid w:val="00916077"/>
    <w:rsid w:val="00916DA4"/>
    <w:rsid w:val="00917066"/>
    <w:rsid w:val="009170A2"/>
    <w:rsid w:val="009208A6"/>
    <w:rsid w:val="00920C92"/>
    <w:rsid w:val="009213D4"/>
    <w:rsid w:val="00924514"/>
    <w:rsid w:val="00924600"/>
    <w:rsid w:val="00924958"/>
    <w:rsid w:val="00927316"/>
    <w:rsid w:val="0093056C"/>
    <w:rsid w:val="00930C83"/>
    <w:rsid w:val="0093276D"/>
    <w:rsid w:val="00932ECD"/>
    <w:rsid w:val="00933D12"/>
    <w:rsid w:val="00937065"/>
    <w:rsid w:val="00940285"/>
    <w:rsid w:val="009427AF"/>
    <w:rsid w:val="00946632"/>
    <w:rsid w:val="00947E7E"/>
    <w:rsid w:val="0095139A"/>
    <w:rsid w:val="00952AFC"/>
    <w:rsid w:val="00953E16"/>
    <w:rsid w:val="009542AC"/>
    <w:rsid w:val="009577B0"/>
    <w:rsid w:val="00960ABC"/>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AE"/>
    <w:rsid w:val="009859B4"/>
    <w:rsid w:val="00987DAB"/>
    <w:rsid w:val="00987FC4"/>
    <w:rsid w:val="00992CFC"/>
    <w:rsid w:val="009932AC"/>
    <w:rsid w:val="00994351"/>
    <w:rsid w:val="0099688B"/>
    <w:rsid w:val="00996A8F"/>
    <w:rsid w:val="009972D9"/>
    <w:rsid w:val="009A1DBF"/>
    <w:rsid w:val="009A1F51"/>
    <w:rsid w:val="009A40D0"/>
    <w:rsid w:val="009A5261"/>
    <w:rsid w:val="009A68E6"/>
    <w:rsid w:val="009A7598"/>
    <w:rsid w:val="009A7D94"/>
    <w:rsid w:val="009B1DF8"/>
    <w:rsid w:val="009B3D20"/>
    <w:rsid w:val="009B4449"/>
    <w:rsid w:val="009B4571"/>
    <w:rsid w:val="009B49FC"/>
    <w:rsid w:val="009B5418"/>
    <w:rsid w:val="009B66BD"/>
    <w:rsid w:val="009B6AF3"/>
    <w:rsid w:val="009B74AC"/>
    <w:rsid w:val="009C0727"/>
    <w:rsid w:val="009C12CB"/>
    <w:rsid w:val="009C492F"/>
    <w:rsid w:val="009C4BCD"/>
    <w:rsid w:val="009C55DB"/>
    <w:rsid w:val="009C757B"/>
    <w:rsid w:val="009D06B2"/>
    <w:rsid w:val="009D2FF2"/>
    <w:rsid w:val="009D3226"/>
    <w:rsid w:val="009D3331"/>
    <w:rsid w:val="009D3385"/>
    <w:rsid w:val="009D4955"/>
    <w:rsid w:val="009D7275"/>
    <w:rsid w:val="009D793C"/>
    <w:rsid w:val="009E0574"/>
    <w:rsid w:val="009E11DE"/>
    <w:rsid w:val="009E165B"/>
    <w:rsid w:val="009E16A9"/>
    <w:rsid w:val="009E375F"/>
    <w:rsid w:val="009E45F0"/>
    <w:rsid w:val="009E5401"/>
    <w:rsid w:val="009E54C2"/>
    <w:rsid w:val="009E5839"/>
    <w:rsid w:val="009E5A61"/>
    <w:rsid w:val="009E5D43"/>
    <w:rsid w:val="009F055D"/>
    <w:rsid w:val="009F0E18"/>
    <w:rsid w:val="009F2FA3"/>
    <w:rsid w:val="009F35C1"/>
    <w:rsid w:val="009F3D95"/>
    <w:rsid w:val="009F6F0B"/>
    <w:rsid w:val="009F7702"/>
    <w:rsid w:val="009F7CA7"/>
    <w:rsid w:val="00A0758F"/>
    <w:rsid w:val="00A105D6"/>
    <w:rsid w:val="00A119C6"/>
    <w:rsid w:val="00A1570A"/>
    <w:rsid w:val="00A211B4"/>
    <w:rsid w:val="00A22985"/>
    <w:rsid w:val="00A22E06"/>
    <w:rsid w:val="00A25758"/>
    <w:rsid w:val="00A26222"/>
    <w:rsid w:val="00A27454"/>
    <w:rsid w:val="00A27CB4"/>
    <w:rsid w:val="00A31199"/>
    <w:rsid w:val="00A33DDF"/>
    <w:rsid w:val="00A33F89"/>
    <w:rsid w:val="00A34547"/>
    <w:rsid w:val="00A36DF5"/>
    <w:rsid w:val="00A376B7"/>
    <w:rsid w:val="00A41323"/>
    <w:rsid w:val="00A41BF5"/>
    <w:rsid w:val="00A42AA5"/>
    <w:rsid w:val="00A42B16"/>
    <w:rsid w:val="00A4347E"/>
    <w:rsid w:val="00A44778"/>
    <w:rsid w:val="00A469E7"/>
    <w:rsid w:val="00A5100E"/>
    <w:rsid w:val="00A518A9"/>
    <w:rsid w:val="00A5361A"/>
    <w:rsid w:val="00A53CAA"/>
    <w:rsid w:val="00A556DC"/>
    <w:rsid w:val="00A604A4"/>
    <w:rsid w:val="00A6112D"/>
    <w:rsid w:val="00A62B57"/>
    <w:rsid w:val="00A63971"/>
    <w:rsid w:val="00A63BE6"/>
    <w:rsid w:val="00A6605B"/>
    <w:rsid w:val="00A66ADC"/>
    <w:rsid w:val="00A66B3B"/>
    <w:rsid w:val="00A671E2"/>
    <w:rsid w:val="00A706A1"/>
    <w:rsid w:val="00A7147D"/>
    <w:rsid w:val="00A729CB"/>
    <w:rsid w:val="00A75146"/>
    <w:rsid w:val="00A77731"/>
    <w:rsid w:val="00A81B15"/>
    <w:rsid w:val="00A81D63"/>
    <w:rsid w:val="00A837FF"/>
    <w:rsid w:val="00A84B3F"/>
    <w:rsid w:val="00A84DC8"/>
    <w:rsid w:val="00A85489"/>
    <w:rsid w:val="00A85DBC"/>
    <w:rsid w:val="00A87FEB"/>
    <w:rsid w:val="00A92590"/>
    <w:rsid w:val="00A926D5"/>
    <w:rsid w:val="00A93F9F"/>
    <w:rsid w:val="00A9420E"/>
    <w:rsid w:val="00A97306"/>
    <w:rsid w:val="00A97648"/>
    <w:rsid w:val="00AA1CFD"/>
    <w:rsid w:val="00AA1D02"/>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039"/>
    <w:rsid w:val="00AD47EE"/>
    <w:rsid w:val="00AD599D"/>
    <w:rsid w:val="00AD7736"/>
    <w:rsid w:val="00AE0219"/>
    <w:rsid w:val="00AE3B44"/>
    <w:rsid w:val="00AE4EE2"/>
    <w:rsid w:val="00AE5855"/>
    <w:rsid w:val="00AE61CC"/>
    <w:rsid w:val="00AE64EC"/>
    <w:rsid w:val="00AE6FB5"/>
    <w:rsid w:val="00AE70D4"/>
    <w:rsid w:val="00AE7868"/>
    <w:rsid w:val="00AF0407"/>
    <w:rsid w:val="00AF145D"/>
    <w:rsid w:val="00AF3ABF"/>
    <w:rsid w:val="00AF7DF4"/>
    <w:rsid w:val="00B00809"/>
    <w:rsid w:val="00B00971"/>
    <w:rsid w:val="00B01ADA"/>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339C8"/>
    <w:rsid w:val="00B41CBB"/>
    <w:rsid w:val="00B44858"/>
    <w:rsid w:val="00B44C24"/>
    <w:rsid w:val="00B45668"/>
    <w:rsid w:val="00B45821"/>
    <w:rsid w:val="00B468D1"/>
    <w:rsid w:val="00B5315A"/>
    <w:rsid w:val="00B53FF4"/>
    <w:rsid w:val="00B56804"/>
    <w:rsid w:val="00B57265"/>
    <w:rsid w:val="00B61C3B"/>
    <w:rsid w:val="00B61D5F"/>
    <w:rsid w:val="00B621BC"/>
    <w:rsid w:val="00B628AF"/>
    <w:rsid w:val="00B633AE"/>
    <w:rsid w:val="00B63693"/>
    <w:rsid w:val="00B647D1"/>
    <w:rsid w:val="00B6581C"/>
    <w:rsid w:val="00B665D2"/>
    <w:rsid w:val="00B6737C"/>
    <w:rsid w:val="00B67B4A"/>
    <w:rsid w:val="00B7214D"/>
    <w:rsid w:val="00B74372"/>
    <w:rsid w:val="00B75525"/>
    <w:rsid w:val="00B75922"/>
    <w:rsid w:val="00B7794B"/>
    <w:rsid w:val="00B80283"/>
    <w:rsid w:val="00B805E0"/>
    <w:rsid w:val="00B8095F"/>
    <w:rsid w:val="00B80B0C"/>
    <w:rsid w:val="00B80B11"/>
    <w:rsid w:val="00B819AD"/>
    <w:rsid w:val="00B84276"/>
    <w:rsid w:val="00B8446C"/>
    <w:rsid w:val="00B8477D"/>
    <w:rsid w:val="00B87725"/>
    <w:rsid w:val="00B90F28"/>
    <w:rsid w:val="00B93234"/>
    <w:rsid w:val="00B93E65"/>
    <w:rsid w:val="00B95885"/>
    <w:rsid w:val="00B9630B"/>
    <w:rsid w:val="00BA1E84"/>
    <w:rsid w:val="00BA2430"/>
    <w:rsid w:val="00BA259A"/>
    <w:rsid w:val="00BA259C"/>
    <w:rsid w:val="00BA29D3"/>
    <w:rsid w:val="00BA307F"/>
    <w:rsid w:val="00BA3F74"/>
    <w:rsid w:val="00BA4144"/>
    <w:rsid w:val="00BA4CAA"/>
    <w:rsid w:val="00BA5280"/>
    <w:rsid w:val="00BB14F1"/>
    <w:rsid w:val="00BB247A"/>
    <w:rsid w:val="00BB3BBA"/>
    <w:rsid w:val="00BB3C71"/>
    <w:rsid w:val="00BB572E"/>
    <w:rsid w:val="00BB6920"/>
    <w:rsid w:val="00BB74FD"/>
    <w:rsid w:val="00BC0362"/>
    <w:rsid w:val="00BC251E"/>
    <w:rsid w:val="00BC5574"/>
    <w:rsid w:val="00BC5982"/>
    <w:rsid w:val="00BC5DBC"/>
    <w:rsid w:val="00BC7FA8"/>
    <w:rsid w:val="00BD0B61"/>
    <w:rsid w:val="00BD107E"/>
    <w:rsid w:val="00BD21E1"/>
    <w:rsid w:val="00BD2399"/>
    <w:rsid w:val="00BD28BF"/>
    <w:rsid w:val="00BD3512"/>
    <w:rsid w:val="00BD4E1D"/>
    <w:rsid w:val="00BD62E6"/>
    <w:rsid w:val="00BD6404"/>
    <w:rsid w:val="00BD6AE6"/>
    <w:rsid w:val="00BD774C"/>
    <w:rsid w:val="00BD7E47"/>
    <w:rsid w:val="00BE099F"/>
    <w:rsid w:val="00BE32DD"/>
    <w:rsid w:val="00BE33AE"/>
    <w:rsid w:val="00BE546A"/>
    <w:rsid w:val="00BF046F"/>
    <w:rsid w:val="00BF40F0"/>
    <w:rsid w:val="00BF582A"/>
    <w:rsid w:val="00BF69BE"/>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4A8C"/>
    <w:rsid w:val="00C257BA"/>
    <w:rsid w:val="00C275D1"/>
    <w:rsid w:val="00C279AC"/>
    <w:rsid w:val="00C31283"/>
    <w:rsid w:val="00C3143A"/>
    <w:rsid w:val="00C31A7D"/>
    <w:rsid w:val="00C31D87"/>
    <w:rsid w:val="00C31E1A"/>
    <w:rsid w:val="00C3269E"/>
    <w:rsid w:val="00C33C48"/>
    <w:rsid w:val="00C340E5"/>
    <w:rsid w:val="00C340E9"/>
    <w:rsid w:val="00C35AA7"/>
    <w:rsid w:val="00C35EEA"/>
    <w:rsid w:val="00C40B3C"/>
    <w:rsid w:val="00C434AB"/>
    <w:rsid w:val="00C43BA1"/>
    <w:rsid w:val="00C43DAB"/>
    <w:rsid w:val="00C44C11"/>
    <w:rsid w:val="00C44C42"/>
    <w:rsid w:val="00C450A4"/>
    <w:rsid w:val="00C46AE8"/>
    <w:rsid w:val="00C47F08"/>
    <w:rsid w:val="00C514A6"/>
    <w:rsid w:val="00C52073"/>
    <w:rsid w:val="00C52ABF"/>
    <w:rsid w:val="00C52ACF"/>
    <w:rsid w:val="00C53870"/>
    <w:rsid w:val="00C54ECC"/>
    <w:rsid w:val="00C55EB6"/>
    <w:rsid w:val="00C56192"/>
    <w:rsid w:val="00C56CAC"/>
    <w:rsid w:val="00C5739F"/>
    <w:rsid w:val="00C57CF0"/>
    <w:rsid w:val="00C61EF9"/>
    <w:rsid w:val="00C630EA"/>
    <w:rsid w:val="00C6418D"/>
    <w:rsid w:val="00C65891"/>
    <w:rsid w:val="00C6599E"/>
    <w:rsid w:val="00C65B14"/>
    <w:rsid w:val="00C66A20"/>
    <w:rsid w:val="00C66AC9"/>
    <w:rsid w:val="00C66BC0"/>
    <w:rsid w:val="00C66F61"/>
    <w:rsid w:val="00C6742E"/>
    <w:rsid w:val="00C717C6"/>
    <w:rsid w:val="00C71CDC"/>
    <w:rsid w:val="00C724D3"/>
    <w:rsid w:val="00C729D7"/>
    <w:rsid w:val="00C74830"/>
    <w:rsid w:val="00C75BB9"/>
    <w:rsid w:val="00C76F5F"/>
    <w:rsid w:val="00C77DD9"/>
    <w:rsid w:val="00C806FE"/>
    <w:rsid w:val="00C81349"/>
    <w:rsid w:val="00C817C6"/>
    <w:rsid w:val="00C83907"/>
    <w:rsid w:val="00C83BE6"/>
    <w:rsid w:val="00C84582"/>
    <w:rsid w:val="00C85354"/>
    <w:rsid w:val="00C8558D"/>
    <w:rsid w:val="00C857E3"/>
    <w:rsid w:val="00C86ABA"/>
    <w:rsid w:val="00C90B01"/>
    <w:rsid w:val="00C90E25"/>
    <w:rsid w:val="00C943F3"/>
    <w:rsid w:val="00CA01BF"/>
    <w:rsid w:val="00CA08C6"/>
    <w:rsid w:val="00CA0C0B"/>
    <w:rsid w:val="00CA20DC"/>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3650"/>
    <w:rsid w:val="00CD408B"/>
    <w:rsid w:val="00CD6A1B"/>
    <w:rsid w:val="00CE03D9"/>
    <w:rsid w:val="00CE0A7F"/>
    <w:rsid w:val="00CE1718"/>
    <w:rsid w:val="00CE4FA9"/>
    <w:rsid w:val="00CE7D12"/>
    <w:rsid w:val="00CF0B3F"/>
    <w:rsid w:val="00CF17D1"/>
    <w:rsid w:val="00CF21E4"/>
    <w:rsid w:val="00CF2E2C"/>
    <w:rsid w:val="00CF4156"/>
    <w:rsid w:val="00CF48AB"/>
    <w:rsid w:val="00CF4E4D"/>
    <w:rsid w:val="00CF7FF1"/>
    <w:rsid w:val="00D00B6F"/>
    <w:rsid w:val="00D02BF7"/>
    <w:rsid w:val="00D03D00"/>
    <w:rsid w:val="00D042C4"/>
    <w:rsid w:val="00D04B9C"/>
    <w:rsid w:val="00D050FE"/>
    <w:rsid w:val="00D05C30"/>
    <w:rsid w:val="00D07F17"/>
    <w:rsid w:val="00D101AE"/>
    <w:rsid w:val="00D11359"/>
    <w:rsid w:val="00D1179C"/>
    <w:rsid w:val="00D135DF"/>
    <w:rsid w:val="00D222A3"/>
    <w:rsid w:val="00D235A8"/>
    <w:rsid w:val="00D26DAE"/>
    <w:rsid w:val="00D3188C"/>
    <w:rsid w:val="00D35F9B"/>
    <w:rsid w:val="00D36B69"/>
    <w:rsid w:val="00D37210"/>
    <w:rsid w:val="00D4068B"/>
    <w:rsid w:val="00D408DD"/>
    <w:rsid w:val="00D41F71"/>
    <w:rsid w:val="00D45D72"/>
    <w:rsid w:val="00D4715B"/>
    <w:rsid w:val="00D50ED7"/>
    <w:rsid w:val="00D51B66"/>
    <w:rsid w:val="00D520E4"/>
    <w:rsid w:val="00D52700"/>
    <w:rsid w:val="00D53A38"/>
    <w:rsid w:val="00D55D2F"/>
    <w:rsid w:val="00D568EE"/>
    <w:rsid w:val="00D56ECE"/>
    <w:rsid w:val="00D575DD"/>
    <w:rsid w:val="00D57A2C"/>
    <w:rsid w:val="00D57DFA"/>
    <w:rsid w:val="00D60CD4"/>
    <w:rsid w:val="00D625B4"/>
    <w:rsid w:val="00D63A37"/>
    <w:rsid w:val="00D667BA"/>
    <w:rsid w:val="00D709CE"/>
    <w:rsid w:val="00D70C9A"/>
    <w:rsid w:val="00D71F73"/>
    <w:rsid w:val="00D72D2B"/>
    <w:rsid w:val="00D80786"/>
    <w:rsid w:val="00D80AC0"/>
    <w:rsid w:val="00D819C7"/>
    <w:rsid w:val="00D81CAB"/>
    <w:rsid w:val="00D8258F"/>
    <w:rsid w:val="00D84494"/>
    <w:rsid w:val="00D851E4"/>
    <w:rsid w:val="00D8576F"/>
    <w:rsid w:val="00D86247"/>
    <w:rsid w:val="00D8677F"/>
    <w:rsid w:val="00D86C00"/>
    <w:rsid w:val="00D86EB6"/>
    <w:rsid w:val="00D9237C"/>
    <w:rsid w:val="00D9350D"/>
    <w:rsid w:val="00D95E6A"/>
    <w:rsid w:val="00D95F23"/>
    <w:rsid w:val="00D97F0C"/>
    <w:rsid w:val="00DA15C8"/>
    <w:rsid w:val="00DA167A"/>
    <w:rsid w:val="00DA2480"/>
    <w:rsid w:val="00DA3A86"/>
    <w:rsid w:val="00DA3B16"/>
    <w:rsid w:val="00DB038A"/>
    <w:rsid w:val="00DB0969"/>
    <w:rsid w:val="00DB0A69"/>
    <w:rsid w:val="00DB0EB3"/>
    <w:rsid w:val="00DB491E"/>
    <w:rsid w:val="00DB4BB9"/>
    <w:rsid w:val="00DB4D4C"/>
    <w:rsid w:val="00DB5FB2"/>
    <w:rsid w:val="00DC0C3F"/>
    <w:rsid w:val="00DC5A57"/>
    <w:rsid w:val="00DC7165"/>
    <w:rsid w:val="00DC77DC"/>
    <w:rsid w:val="00DD0C2C"/>
    <w:rsid w:val="00DD0F60"/>
    <w:rsid w:val="00DD162C"/>
    <w:rsid w:val="00DD230B"/>
    <w:rsid w:val="00DD28BC"/>
    <w:rsid w:val="00DD3370"/>
    <w:rsid w:val="00DD4370"/>
    <w:rsid w:val="00DD5651"/>
    <w:rsid w:val="00DD6580"/>
    <w:rsid w:val="00DE0D9F"/>
    <w:rsid w:val="00DE182B"/>
    <w:rsid w:val="00DE31F0"/>
    <w:rsid w:val="00DE3D1C"/>
    <w:rsid w:val="00DF00C3"/>
    <w:rsid w:val="00DF0E43"/>
    <w:rsid w:val="00DF190C"/>
    <w:rsid w:val="00DF19FD"/>
    <w:rsid w:val="00DF36F5"/>
    <w:rsid w:val="00DF5D33"/>
    <w:rsid w:val="00DF71C6"/>
    <w:rsid w:val="00DF7ACF"/>
    <w:rsid w:val="00E0227D"/>
    <w:rsid w:val="00E036D5"/>
    <w:rsid w:val="00E04B84"/>
    <w:rsid w:val="00E0608C"/>
    <w:rsid w:val="00E06466"/>
    <w:rsid w:val="00E06FDA"/>
    <w:rsid w:val="00E078FB"/>
    <w:rsid w:val="00E10788"/>
    <w:rsid w:val="00E10886"/>
    <w:rsid w:val="00E14579"/>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3910"/>
    <w:rsid w:val="00E463A0"/>
    <w:rsid w:val="00E5024E"/>
    <w:rsid w:val="00E52464"/>
    <w:rsid w:val="00E529BE"/>
    <w:rsid w:val="00E531EB"/>
    <w:rsid w:val="00E54874"/>
    <w:rsid w:val="00E54B6F"/>
    <w:rsid w:val="00E55222"/>
    <w:rsid w:val="00E55ACA"/>
    <w:rsid w:val="00E5603A"/>
    <w:rsid w:val="00E57B74"/>
    <w:rsid w:val="00E60843"/>
    <w:rsid w:val="00E61339"/>
    <w:rsid w:val="00E62D00"/>
    <w:rsid w:val="00E65BC6"/>
    <w:rsid w:val="00E661FF"/>
    <w:rsid w:val="00E66D4C"/>
    <w:rsid w:val="00E6718E"/>
    <w:rsid w:val="00E67A2B"/>
    <w:rsid w:val="00E70E59"/>
    <w:rsid w:val="00E726EB"/>
    <w:rsid w:val="00E77B32"/>
    <w:rsid w:val="00E8004E"/>
    <w:rsid w:val="00E8015A"/>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3F65"/>
    <w:rsid w:val="00EB4045"/>
    <w:rsid w:val="00EB4BD2"/>
    <w:rsid w:val="00EB6063"/>
    <w:rsid w:val="00EB606B"/>
    <w:rsid w:val="00EB61AE"/>
    <w:rsid w:val="00EC0238"/>
    <w:rsid w:val="00EC08ED"/>
    <w:rsid w:val="00EC1968"/>
    <w:rsid w:val="00EC2243"/>
    <w:rsid w:val="00EC262B"/>
    <w:rsid w:val="00EC2C67"/>
    <w:rsid w:val="00EC322D"/>
    <w:rsid w:val="00EC769D"/>
    <w:rsid w:val="00EC7AD9"/>
    <w:rsid w:val="00ED13B0"/>
    <w:rsid w:val="00ED3076"/>
    <w:rsid w:val="00ED383A"/>
    <w:rsid w:val="00ED6B49"/>
    <w:rsid w:val="00EE1C81"/>
    <w:rsid w:val="00EE449B"/>
    <w:rsid w:val="00EE6079"/>
    <w:rsid w:val="00EE65D6"/>
    <w:rsid w:val="00EF10E3"/>
    <w:rsid w:val="00EF1EC5"/>
    <w:rsid w:val="00EF349F"/>
    <w:rsid w:val="00EF4821"/>
    <w:rsid w:val="00EF4C88"/>
    <w:rsid w:val="00EF4DA3"/>
    <w:rsid w:val="00EF55EB"/>
    <w:rsid w:val="00EF5A5B"/>
    <w:rsid w:val="00F0039B"/>
    <w:rsid w:val="00F00DCC"/>
    <w:rsid w:val="00F00E4D"/>
    <w:rsid w:val="00F0156F"/>
    <w:rsid w:val="00F02468"/>
    <w:rsid w:val="00F02BE3"/>
    <w:rsid w:val="00F02F73"/>
    <w:rsid w:val="00F03AD8"/>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4BDD"/>
    <w:rsid w:val="00F2648F"/>
    <w:rsid w:val="00F30D2E"/>
    <w:rsid w:val="00F3208E"/>
    <w:rsid w:val="00F35516"/>
    <w:rsid w:val="00F35790"/>
    <w:rsid w:val="00F372C5"/>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6753B"/>
    <w:rsid w:val="00F71DEC"/>
    <w:rsid w:val="00F71E40"/>
    <w:rsid w:val="00F738E7"/>
    <w:rsid w:val="00F7426B"/>
    <w:rsid w:val="00F7790F"/>
    <w:rsid w:val="00F77EB0"/>
    <w:rsid w:val="00F84A23"/>
    <w:rsid w:val="00F8596A"/>
    <w:rsid w:val="00F86C1B"/>
    <w:rsid w:val="00F87813"/>
    <w:rsid w:val="00F87CDD"/>
    <w:rsid w:val="00F905DF"/>
    <w:rsid w:val="00F9097D"/>
    <w:rsid w:val="00F921A0"/>
    <w:rsid w:val="00F933F0"/>
    <w:rsid w:val="00F937A3"/>
    <w:rsid w:val="00F94715"/>
    <w:rsid w:val="00F96B24"/>
    <w:rsid w:val="00FA016A"/>
    <w:rsid w:val="00FA2294"/>
    <w:rsid w:val="00FA331B"/>
    <w:rsid w:val="00FA347F"/>
    <w:rsid w:val="00FA3DBA"/>
    <w:rsid w:val="00FA4718"/>
    <w:rsid w:val="00FA5A12"/>
    <w:rsid w:val="00FA5F9D"/>
    <w:rsid w:val="00FA7F3D"/>
    <w:rsid w:val="00FB1DAA"/>
    <w:rsid w:val="00FB2E7A"/>
    <w:rsid w:val="00FB3491"/>
    <w:rsid w:val="00FB38D8"/>
    <w:rsid w:val="00FB3B2F"/>
    <w:rsid w:val="00FB6697"/>
    <w:rsid w:val="00FB7C62"/>
    <w:rsid w:val="00FC051F"/>
    <w:rsid w:val="00FC06FF"/>
    <w:rsid w:val="00FC2C31"/>
    <w:rsid w:val="00FC38FE"/>
    <w:rsid w:val="00FC69B4"/>
    <w:rsid w:val="00FD0694"/>
    <w:rsid w:val="00FD1CF4"/>
    <w:rsid w:val="00FD1D7A"/>
    <w:rsid w:val="00FD1EB2"/>
    <w:rsid w:val="00FD2535"/>
    <w:rsid w:val="00FD25BE"/>
    <w:rsid w:val="00FD2724"/>
    <w:rsid w:val="00FD2E70"/>
    <w:rsid w:val="00FD2F94"/>
    <w:rsid w:val="00FD5794"/>
    <w:rsid w:val="00FD7AA7"/>
    <w:rsid w:val="00FD7C5B"/>
    <w:rsid w:val="00FE09F1"/>
    <w:rsid w:val="00FE0D35"/>
    <w:rsid w:val="00FE12BC"/>
    <w:rsid w:val="00FE1597"/>
    <w:rsid w:val="00FE2D95"/>
    <w:rsid w:val="00FE4780"/>
    <w:rsid w:val="00FF074D"/>
    <w:rsid w:val="00FF18A6"/>
    <w:rsid w:val="00FF1FCB"/>
    <w:rsid w:val="00FF4878"/>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proposal">
    <w:name w:val="缩进1proposal"/>
    <w:basedOn w:val="aff8"/>
    <w:link w:val="1proposalChar"/>
    <w:qFormat/>
    <w:rsid w:val="00021D99"/>
    <w:pPr>
      <w:widowControl w:val="0"/>
      <w:numPr>
        <w:numId w:val="28"/>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021D99"/>
    <w:rPr>
      <w:rFonts w:ascii="Times" w:eastAsia="微软雅黑" w:hAnsi="Times"/>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22450-2655-4496-9F8F-E305BEAB9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1663</TotalTime>
  <Pages>9</Pages>
  <Words>3344</Words>
  <Characters>19067</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22367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cp:lastModifiedBy>
  <cp:revision>500</cp:revision>
  <cp:lastPrinted>2019-04-25T01:09:00Z</cp:lastPrinted>
  <dcterms:created xsi:type="dcterms:W3CDTF">2022-12-21T03:03:00Z</dcterms:created>
  <dcterms:modified xsi:type="dcterms:W3CDTF">2025-08-15T08:12:00Z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